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posOffset>2733691</wp:posOffset>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bookmarkStart w:id="0" w:name="_GoBack"/>
      <w:bookmarkEnd w:id="0"/>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7B38D0">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w:t>
      </w:r>
      <w:r w:rsidR="00E01DB6">
        <w:rPr>
          <w:rFonts w:cs="Arial"/>
          <w:sz w:val="12"/>
          <w:lang w:val="en-GB"/>
        </w:rPr>
        <w:t>or Parliament Building l 120 Ple</w:t>
      </w:r>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800B0B">
        <w:rPr>
          <w:rFonts w:cs="Arial"/>
          <w:b/>
          <w:sz w:val="24"/>
          <w:szCs w:val="24"/>
          <w:lang w:val="en-US" w:eastAsia="en-US"/>
        </w:rPr>
        <w:t>COUNCIL OF PROVINCES</w:t>
      </w:r>
    </w:p>
    <w:p w:rsidR="009A121F" w:rsidRPr="00B44E3D" w:rsidRDefault="009A121F" w:rsidP="004D2F24">
      <w:pPr>
        <w:jc w:val="center"/>
        <w:rPr>
          <w:rFonts w:cs="Arial"/>
          <w:b/>
          <w:sz w:val="24"/>
          <w:szCs w:val="24"/>
          <w:lang w:val="en-US" w:eastAsia="en-US"/>
        </w:rPr>
      </w:pPr>
    </w:p>
    <w:p w:rsidR="004D2F24" w:rsidRPr="00B44E3D" w:rsidRDefault="00F52452" w:rsidP="004D2F24">
      <w:pPr>
        <w:jc w:val="center"/>
        <w:rPr>
          <w:rFonts w:cs="Arial"/>
          <w:b/>
          <w:sz w:val="24"/>
          <w:szCs w:val="24"/>
          <w:lang w:val="en-US" w:eastAsia="en-US"/>
        </w:rPr>
      </w:pPr>
      <w:r>
        <w:rPr>
          <w:rFonts w:cs="Arial"/>
          <w:b/>
          <w:sz w:val="24"/>
          <w:szCs w:val="24"/>
          <w:lang w:val="en-US" w:eastAsia="en-US"/>
        </w:rPr>
        <w:t>ORAL</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F52452" w:rsidRPr="0027178B">
        <w:rPr>
          <w:rFonts w:cs="Arial"/>
          <w:sz w:val="24"/>
          <w:szCs w:val="24"/>
          <w:lang w:eastAsia="en-US"/>
        </w:rPr>
        <w:sym w:font="Wingdings 2" w:char="F0EA"/>
      </w:r>
      <w:r w:rsidR="00F52452" w:rsidRPr="0027178B">
        <w:rPr>
          <w:rFonts w:cs="Arial"/>
          <w:b/>
          <w:sz w:val="24"/>
          <w:szCs w:val="24"/>
          <w:lang w:eastAsia="en-US"/>
        </w:rPr>
        <w:t>19</w:t>
      </w:r>
      <w:r w:rsidR="00DD35FA">
        <w:rPr>
          <w:rFonts w:eastAsia="Calibri" w:cs="Arial"/>
          <w:b/>
          <w:sz w:val="24"/>
          <w:szCs w:val="24"/>
        </w:rPr>
        <w:t xml:space="preserve"> </w:t>
      </w:r>
      <w:r w:rsidR="00E526CF" w:rsidRPr="000B4F40">
        <w:rPr>
          <w:rFonts w:cs="Arial"/>
          <w:b/>
          <w:sz w:val="24"/>
          <w:szCs w:val="24"/>
          <w:lang w:val="en-US" w:eastAsia="en-US"/>
        </w:rPr>
        <w:t>[</w:t>
      </w:r>
      <w:r w:rsidR="00F52452" w:rsidRPr="0027178B">
        <w:rPr>
          <w:rFonts w:cs="Arial"/>
          <w:b/>
          <w:color w:val="000000"/>
          <w:sz w:val="24"/>
          <w:szCs w:val="24"/>
          <w:lang w:eastAsia="en-ZA"/>
        </w:rPr>
        <w:t>CO124E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52452">
        <w:rPr>
          <w:rFonts w:cs="Arial"/>
          <w:b/>
          <w:sz w:val="24"/>
          <w:szCs w:val="24"/>
          <w:lang w:val="en-US" w:eastAsia="en-US"/>
        </w:rPr>
        <w:t>06 (of 2021</w:t>
      </w:r>
      <w:r w:rsidR="00E01DB6">
        <w:rPr>
          <w:rFonts w:cs="Arial"/>
          <w:b/>
          <w:sz w:val="24"/>
          <w:szCs w:val="24"/>
          <w:lang w:val="en-US" w:eastAsia="en-US"/>
        </w:rPr>
        <w:t xml:space="preserve">) </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F52452">
        <w:rPr>
          <w:rFonts w:cs="Arial"/>
          <w:b/>
          <w:sz w:val="24"/>
          <w:szCs w:val="24"/>
        </w:rPr>
        <w:t>03 MARCH 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6302F3">
        <w:rPr>
          <w:rFonts w:cs="Arial"/>
          <w:b/>
          <w:sz w:val="24"/>
          <w:szCs w:val="24"/>
          <w:lang w:val="en-US" w:eastAsia="en-US"/>
        </w:rPr>
        <w:t xml:space="preserve">   16</w:t>
      </w:r>
      <w:r w:rsidR="003A5A9F">
        <w:rPr>
          <w:rFonts w:cs="Arial"/>
          <w:b/>
          <w:sz w:val="24"/>
          <w:szCs w:val="24"/>
          <w:lang w:val="en-US" w:eastAsia="en-US"/>
        </w:rPr>
        <w:t xml:space="preserve"> </w:t>
      </w:r>
      <w:r w:rsidR="00F52452">
        <w:rPr>
          <w:rFonts w:cs="Arial"/>
          <w:b/>
          <w:sz w:val="24"/>
          <w:szCs w:val="24"/>
          <w:lang w:val="en-US" w:eastAsia="en-US"/>
        </w:rPr>
        <w:t>MARCH 2021</w:t>
      </w:r>
    </w:p>
    <w:p w:rsidR="00A86DF9" w:rsidRDefault="00A86DF9" w:rsidP="00AF64E8">
      <w:pPr>
        <w:jc w:val="center"/>
        <w:rPr>
          <w:rFonts w:cs="Arial"/>
          <w:b/>
          <w:sz w:val="24"/>
          <w:szCs w:val="24"/>
          <w:lang w:val="en-US" w:eastAsia="en-US"/>
        </w:rPr>
      </w:pPr>
    </w:p>
    <w:p w:rsidR="00C16114" w:rsidRPr="00022BE9" w:rsidRDefault="00E3414E" w:rsidP="00800B0B">
      <w:pPr>
        <w:spacing w:before="100" w:beforeAutospacing="1" w:after="100" w:afterAutospacing="1"/>
        <w:ind w:left="720" w:hanging="720"/>
        <w:outlineLvl w:val="0"/>
        <w:rPr>
          <w:rFonts w:eastAsia="Calibri" w:cs="Arial"/>
          <w:sz w:val="24"/>
          <w:szCs w:val="24"/>
          <w:lang w:eastAsia="en-US"/>
        </w:rPr>
      </w:pPr>
      <w:r w:rsidRPr="0027178B">
        <w:rPr>
          <w:rFonts w:cs="Arial"/>
          <w:sz w:val="24"/>
          <w:szCs w:val="24"/>
          <w:lang w:eastAsia="en-US"/>
        </w:rPr>
        <w:sym w:font="Wingdings 2" w:char="F0EA"/>
      </w:r>
      <w:r w:rsidRPr="0027178B">
        <w:rPr>
          <w:rFonts w:cs="Arial"/>
          <w:b/>
          <w:sz w:val="24"/>
          <w:szCs w:val="24"/>
          <w:lang w:eastAsia="en-US"/>
        </w:rPr>
        <w:t>19</w:t>
      </w:r>
      <w:r w:rsidR="008425A3" w:rsidRPr="00E3414E">
        <w:rPr>
          <w:rFonts w:eastAsia="Calibri" w:cs="Arial"/>
          <w:b/>
          <w:sz w:val="24"/>
          <w:szCs w:val="24"/>
        </w:rPr>
        <w:t>.</w:t>
      </w:r>
      <w:r w:rsidR="00800B0B">
        <w:rPr>
          <w:rFonts w:eastAsia="Calibri" w:cs="Arial"/>
          <w:b/>
          <w:bCs/>
          <w:sz w:val="24"/>
          <w:szCs w:val="24"/>
          <w:lang w:val="af-ZA" w:eastAsia="en-US"/>
        </w:rPr>
        <w:tab/>
      </w:r>
      <w:r w:rsidRPr="00E3414E">
        <w:rPr>
          <w:rFonts w:cs="Arial"/>
          <w:b/>
          <w:sz w:val="24"/>
          <w:szCs w:val="24"/>
          <w:lang w:eastAsia="en-US"/>
        </w:rPr>
        <w:t xml:space="preserve">Mr T J Brauteseth (KwaZulu-Natal: DA) </w:t>
      </w:r>
      <w:r w:rsidR="00C16114" w:rsidRPr="00022BE9">
        <w:rPr>
          <w:rFonts w:eastAsia="Calibri" w:cs="Arial"/>
          <w:b/>
          <w:sz w:val="24"/>
          <w:szCs w:val="24"/>
          <w:lang w:eastAsia="en-US"/>
        </w:rPr>
        <w:t>ask</w:t>
      </w:r>
      <w:r w:rsidR="00C16114" w:rsidRPr="00C16114">
        <w:rPr>
          <w:rFonts w:eastAsia="Calibri" w:cs="Arial"/>
          <w:b/>
          <w:sz w:val="24"/>
          <w:szCs w:val="24"/>
          <w:lang w:eastAsia="en-US"/>
        </w:rPr>
        <w:t>ed</w:t>
      </w:r>
      <w:r w:rsidR="00C16114" w:rsidRPr="00022BE9">
        <w:rPr>
          <w:rFonts w:eastAsia="Calibri" w:cs="Arial"/>
          <w:b/>
          <w:sz w:val="24"/>
          <w:szCs w:val="24"/>
          <w:lang w:eastAsia="en-US"/>
        </w:rPr>
        <w:t xml:space="preserve"> the Minister of Public Works and Infrastructure:</w:t>
      </w:r>
    </w:p>
    <w:p w:rsidR="00E3414E" w:rsidRPr="00E3414E" w:rsidRDefault="00E3414E" w:rsidP="00E3414E">
      <w:pPr>
        <w:spacing w:before="100" w:beforeAutospacing="1" w:after="100" w:afterAutospacing="1"/>
        <w:ind w:left="709" w:hanging="709"/>
        <w:jc w:val="center"/>
        <w:rPr>
          <w:rFonts w:cs="Arial"/>
          <w:b/>
          <w:i/>
          <w:sz w:val="24"/>
          <w:szCs w:val="24"/>
          <w:lang w:eastAsia="en-US"/>
        </w:rPr>
      </w:pPr>
      <w:r w:rsidRPr="00E3414E">
        <w:rPr>
          <w:rFonts w:cs="Arial"/>
          <w:b/>
          <w:i/>
          <w:sz w:val="24"/>
          <w:szCs w:val="24"/>
          <w:lang w:eastAsia="en-US"/>
        </w:rPr>
        <w:t>Balancing land redistribution and private property rights</w:t>
      </w:r>
    </w:p>
    <w:p w:rsidR="00E3414E" w:rsidRPr="00E3414E" w:rsidRDefault="00E3414E" w:rsidP="00E3414E">
      <w:pPr>
        <w:ind w:left="709" w:right="-284"/>
        <w:outlineLvl w:val="0"/>
        <w:rPr>
          <w:rFonts w:cs="Arial"/>
          <w:b/>
          <w:color w:val="000000"/>
          <w:sz w:val="24"/>
          <w:szCs w:val="24"/>
          <w:lang w:eastAsia="en-ZA"/>
        </w:rPr>
      </w:pPr>
      <w:r w:rsidRPr="0027178B">
        <w:rPr>
          <w:rFonts w:cs="Arial"/>
          <w:color w:val="000000"/>
          <w:sz w:val="24"/>
          <w:szCs w:val="24"/>
          <w:lang w:eastAsia="en-ZA"/>
        </w:rPr>
        <w:t>With reference to the recently completed submissions on the Expropriation Bill [B23-2020] (details furnished), what actions will she take to balance the need for land redistribution whilst safeguarding the legitimate property rights of private citizens in the country?</w:t>
      </w:r>
      <w:r w:rsidRPr="0027178B">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r>
      <w:r w:rsidR="00F52452">
        <w:rPr>
          <w:rFonts w:cs="Arial"/>
          <w:color w:val="000000"/>
          <w:sz w:val="24"/>
          <w:szCs w:val="24"/>
          <w:lang w:eastAsia="en-ZA"/>
        </w:rPr>
        <w:tab/>
        <w:t xml:space="preserve">   </w:t>
      </w:r>
      <w:r w:rsidRPr="0027178B">
        <w:rPr>
          <w:rFonts w:cs="Arial"/>
          <w:b/>
          <w:color w:val="000000"/>
          <w:sz w:val="24"/>
          <w:szCs w:val="24"/>
          <w:lang w:eastAsia="en-ZA"/>
        </w:rPr>
        <w:t>CO124E</w:t>
      </w:r>
    </w:p>
    <w:p w:rsidR="004D2F24" w:rsidRPr="0010000F" w:rsidRDefault="004D2F24" w:rsidP="00E3414E">
      <w:pPr>
        <w:ind w:right="-284"/>
        <w:outlineLvl w:val="0"/>
        <w:rPr>
          <w:rFonts w:cs="Arial"/>
          <w:b/>
          <w:sz w:val="24"/>
          <w:szCs w:val="24"/>
          <w:lang w:eastAsia="en-US"/>
        </w:rPr>
      </w:pPr>
      <w:r w:rsidRPr="0010000F">
        <w:rPr>
          <w:rFonts w:cs="Arial"/>
          <w:b/>
          <w:sz w:val="24"/>
          <w:szCs w:val="24"/>
          <w:lang w:eastAsia="en-US"/>
        </w:rPr>
        <w:t>____________________________</w:t>
      </w:r>
      <w:r w:rsidR="00E526CF" w:rsidRPr="0010000F">
        <w:rPr>
          <w:rFonts w:cs="Arial"/>
          <w:b/>
          <w:sz w:val="24"/>
          <w:szCs w:val="24"/>
          <w:lang w:eastAsia="en-US"/>
        </w:rPr>
        <w:t>________________________________________</w:t>
      </w:r>
      <w:r w:rsidR="0010000F">
        <w:rPr>
          <w:rFonts w:cs="Arial"/>
          <w:b/>
          <w:sz w:val="24"/>
          <w:szCs w:val="24"/>
          <w:lang w:eastAsia="en-US"/>
        </w:rPr>
        <w:t>_____</w:t>
      </w:r>
    </w:p>
    <w:p w:rsidR="00AB4213" w:rsidRPr="0010000F" w:rsidRDefault="00AB4213" w:rsidP="00EE2AEC">
      <w:pPr>
        <w:rPr>
          <w:rFonts w:cs="Arial"/>
          <w:b/>
          <w:sz w:val="24"/>
          <w:szCs w:val="24"/>
          <w:u w:val="single"/>
          <w:lang w:eastAsia="en-US"/>
        </w:rPr>
      </w:pPr>
    </w:p>
    <w:p w:rsidR="004D2F24" w:rsidRDefault="00B44E3D" w:rsidP="00EE2AEC">
      <w:pPr>
        <w:rPr>
          <w:rFonts w:cs="Arial"/>
          <w:b/>
          <w:sz w:val="24"/>
          <w:szCs w:val="24"/>
          <w:lang w:eastAsia="en-US"/>
        </w:rPr>
      </w:pPr>
      <w:r w:rsidRPr="0088147D">
        <w:rPr>
          <w:rFonts w:cs="Arial"/>
          <w:b/>
          <w:sz w:val="24"/>
          <w:szCs w:val="24"/>
          <w:lang w:eastAsia="en-US"/>
        </w:rPr>
        <w:t>REPLY</w:t>
      </w:r>
    </w:p>
    <w:p w:rsidR="006F3E22" w:rsidRDefault="006F3E22" w:rsidP="00895A59">
      <w:pPr>
        <w:rPr>
          <w:bCs/>
          <w:sz w:val="24"/>
          <w:szCs w:val="24"/>
        </w:rPr>
      </w:pPr>
    </w:p>
    <w:p w:rsidR="009C690E" w:rsidRDefault="009C690E" w:rsidP="009C690E">
      <w:pPr>
        <w:spacing w:line="276" w:lineRule="auto"/>
        <w:rPr>
          <w:b/>
          <w:bCs/>
          <w:sz w:val="24"/>
          <w:szCs w:val="24"/>
        </w:rPr>
      </w:pPr>
      <w:r>
        <w:rPr>
          <w:b/>
          <w:bCs/>
          <w:sz w:val="24"/>
          <w:szCs w:val="24"/>
        </w:rPr>
        <w:t>The Minister of Public Works and Infrastructure:</w:t>
      </w:r>
    </w:p>
    <w:p w:rsidR="00932611" w:rsidRDefault="00932611" w:rsidP="009C690E">
      <w:pPr>
        <w:spacing w:line="276" w:lineRule="auto"/>
        <w:rPr>
          <w:b/>
          <w:bCs/>
          <w:sz w:val="24"/>
          <w:szCs w:val="24"/>
        </w:rPr>
      </w:pPr>
    </w:p>
    <w:p w:rsidR="006302F3" w:rsidRPr="006302F3" w:rsidRDefault="006302F3" w:rsidP="006302F3">
      <w:pPr>
        <w:spacing w:after="200" w:line="276" w:lineRule="auto"/>
        <w:ind w:left="360"/>
        <w:jc w:val="left"/>
        <w:rPr>
          <w:rFonts w:cs="Arial"/>
          <w:bCs/>
          <w:sz w:val="24"/>
          <w:szCs w:val="24"/>
        </w:rPr>
      </w:pPr>
      <w:r w:rsidRPr="006302F3">
        <w:rPr>
          <w:rFonts w:cs="Arial"/>
          <w:bCs/>
          <w:sz w:val="24"/>
          <w:szCs w:val="24"/>
        </w:rPr>
        <w:t>The Bill brings certainty to South Africans and investors because it clearly outlines how expropriation can be done and on what basis.</w:t>
      </w:r>
    </w:p>
    <w:p w:rsidR="006302F3" w:rsidRPr="006302F3" w:rsidRDefault="006302F3" w:rsidP="006302F3">
      <w:pPr>
        <w:spacing w:after="200" w:line="276" w:lineRule="auto"/>
        <w:ind w:left="360"/>
        <w:jc w:val="left"/>
        <w:rPr>
          <w:rFonts w:cs="Arial"/>
          <w:bCs/>
          <w:sz w:val="24"/>
          <w:szCs w:val="24"/>
        </w:rPr>
      </w:pPr>
      <w:r w:rsidRPr="006302F3">
        <w:rPr>
          <w:rFonts w:cs="Arial"/>
          <w:bCs/>
          <w:sz w:val="24"/>
          <w:szCs w:val="24"/>
        </w:rPr>
        <w:t xml:space="preserve">Expropriation is done all over the world, in the United States it is call “eminent domain” and expropriation is also done in New Zealand, the UK and many European countries and in Africa. </w:t>
      </w:r>
    </w:p>
    <w:p w:rsidR="006302F3" w:rsidRPr="006302F3" w:rsidRDefault="006302F3" w:rsidP="006302F3">
      <w:pPr>
        <w:spacing w:after="200" w:line="276" w:lineRule="auto"/>
        <w:ind w:left="360"/>
        <w:jc w:val="left"/>
        <w:rPr>
          <w:rFonts w:cs="Arial"/>
          <w:bCs/>
          <w:sz w:val="24"/>
          <w:szCs w:val="24"/>
        </w:rPr>
      </w:pPr>
      <w:r w:rsidRPr="006302F3">
        <w:rPr>
          <w:rFonts w:cs="Arial"/>
          <w:sz w:val="24"/>
          <w:szCs w:val="24"/>
        </w:rPr>
        <w:t xml:space="preserve">This existing Expropriation Act dates back to 1975. The Presidential Advisory Panel Report pointed out that it is “inconsistent with the Constitution”, and “the correction of this has been long-delayed”. </w:t>
      </w:r>
    </w:p>
    <w:p w:rsidR="006302F3" w:rsidRPr="006302F3" w:rsidRDefault="006302F3" w:rsidP="006302F3">
      <w:pPr>
        <w:spacing w:after="200" w:line="276" w:lineRule="auto"/>
        <w:ind w:left="360"/>
        <w:jc w:val="left"/>
        <w:rPr>
          <w:rFonts w:cs="Arial"/>
          <w:bCs/>
          <w:sz w:val="24"/>
          <w:szCs w:val="24"/>
        </w:rPr>
      </w:pPr>
      <w:r w:rsidRPr="006302F3">
        <w:rPr>
          <w:rFonts w:cs="Arial"/>
          <w:sz w:val="24"/>
          <w:szCs w:val="24"/>
        </w:rPr>
        <w:lastRenderedPageBreak/>
        <w:t>The Panel pointed out that the 1975 Act “undermines the constitutionally enshrined principles of lawful, procedurally fair and reasonable administrative justice”.</w:t>
      </w:r>
    </w:p>
    <w:p w:rsidR="006302F3" w:rsidRPr="006302F3" w:rsidRDefault="006302F3" w:rsidP="006302F3">
      <w:pPr>
        <w:spacing w:after="200" w:line="276" w:lineRule="auto"/>
        <w:ind w:left="360"/>
        <w:jc w:val="left"/>
        <w:rPr>
          <w:rFonts w:cs="Arial"/>
          <w:bCs/>
          <w:sz w:val="24"/>
          <w:szCs w:val="24"/>
          <w:lang w:val="en-US"/>
        </w:rPr>
      </w:pPr>
      <w:r w:rsidRPr="006302F3">
        <w:rPr>
          <w:rFonts w:cs="Arial"/>
          <w:bCs/>
          <w:sz w:val="24"/>
          <w:szCs w:val="24"/>
        </w:rPr>
        <w:t>In terms of various existing laws, the President, at least seven National Ministers, all Provincial Premiers and all municipalities have powers of expropriation. What is needed is a law of general application that will ensure that any act of expropriation is in compliance with the Constitution of South Africa, 1996.</w:t>
      </w:r>
    </w:p>
    <w:p w:rsidR="006302F3" w:rsidRPr="006302F3" w:rsidRDefault="006302F3" w:rsidP="006302F3">
      <w:pPr>
        <w:spacing w:after="200" w:line="276" w:lineRule="auto"/>
        <w:ind w:left="360"/>
        <w:jc w:val="left"/>
        <w:rPr>
          <w:rFonts w:cs="Arial"/>
          <w:bCs/>
          <w:sz w:val="24"/>
          <w:szCs w:val="24"/>
        </w:rPr>
      </w:pPr>
      <w:r w:rsidRPr="006302F3">
        <w:rPr>
          <w:rFonts w:cs="Arial"/>
          <w:bCs/>
          <w:sz w:val="24"/>
          <w:szCs w:val="24"/>
        </w:rPr>
        <w:t>They will now have to exercise those powers in accordance with the constitutionally compliant new Expropriation Bill once it is enacted into law.</w:t>
      </w:r>
    </w:p>
    <w:p w:rsidR="006302F3" w:rsidRPr="006302F3" w:rsidRDefault="006302F3" w:rsidP="006302F3">
      <w:pPr>
        <w:shd w:val="clear" w:color="auto" w:fill="FFFFFF"/>
        <w:spacing w:after="200" w:line="360" w:lineRule="auto"/>
        <w:ind w:left="360"/>
        <w:jc w:val="left"/>
        <w:rPr>
          <w:rFonts w:cs="Arial"/>
          <w:bCs/>
          <w:sz w:val="24"/>
          <w:szCs w:val="24"/>
        </w:rPr>
      </w:pPr>
      <w:r w:rsidRPr="006302F3">
        <w:rPr>
          <w:rFonts w:cs="Arial"/>
          <w:sz w:val="24"/>
          <w:szCs w:val="24"/>
        </w:rPr>
        <w:t>House Chairperson, since the Land Expropriation Bill was published in October 2020 and submitted to Parliament for further processing</w:t>
      </w:r>
      <w:r w:rsidRPr="006302F3">
        <w:rPr>
          <w:rFonts w:cs="Arial"/>
          <w:sz w:val="24"/>
          <w:szCs w:val="24"/>
          <w:lang w:val="en"/>
        </w:rPr>
        <w:t xml:space="preserve">, material </w:t>
      </w:r>
      <w:r w:rsidRPr="006302F3">
        <w:rPr>
          <w:rFonts w:cs="Arial"/>
          <w:sz w:val="24"/>
          <w:szCs w:val="24"/>
        </w:rPr>
        <w:t>facts about the bill have been twisted and the truth has been distorted. The perpetuation of lies has become a consistent mechanism used by opponents of land reform.</w:t>
      </w:r>
    </w:p>
    <w:p w:rsidR="006302F3" w:rsidRDefault="006302F3" w:rsidP="006302F3">
      <w:pPr>
        <w:spacing w:after="200" w:line="360" w:lineRule="auto"/>
        <w:ind w:left="360"/>
        <w:jc w:val="left"/>
        <w:rPr>
          <w:rFonts w:cs="Arial"/>
          <w:sz w:val="24"/>
          <w:szCs w:val="24"/>
        </w:rPr>
      </w:pPr>
      <w:r w:rsidRPr="006302F3">
        <w:rPr>
          <w:rFonts w:cs="Arial"/>
          <w:sz w:val="24"/>
          <w:szCs w:val="24"/>
        </w:rPr>
        <w:t>People who twist logic and the meanings of words or otherwise twist logic to suit their needs, have lumped nil compensation and no compensation as tantamount to old style land grab.</w:t>
      </w:r>
    </w:p>
    <w:p w:rsidR="006302F3" w:rsidRDefault="006302F3" w:rsidP="006302F3">
      <w:pPr>
        <w:spacing w:after="200" w:line="360" w:lineRule="auto"/>
        <w:ind w:left="360"/>
        <w:jc w:val="left"/>
        <w:rPr>
          <w:rFonts w:cs="Arial"/>
          <w:sz w:val="24"/>
          <w:szCs w:val="24"/>
        </w:rPr>
      </w:pPr>
      <w:r w:rsidRPr="006302F3">
        <w:rPr>
          <w:rFonts w:cs="Arial"/>
          <w:sz w:val="24"/>
          <w:szCs w:val="24"/>
        </w:rPr>
        <w:t>This cannot be further from the truth. As described in the Expropriation Bill, there are rigorous procedures and processes to arrive at nil compensation and no compensation.</w:t>
      </w:r>
    </w:p>
    <w:p w:rsidR="006302F3" w:rsidRPr="006302F3" w:rsidRDefault="006302F3" w:rsidP="006302F3">
      <w:pPr>
        <w:spacing w:after="200" w:line="360" w:lineRule="auto"/>
        <w:ind w:left="360"/>
        <w:jc w:val="left"/>
        <w:rPr>
          <w:rFonts w:cs="Arial"/>
          <w:sz w:val="24"/>
          <w:szCs w:val="24"/>
        </w:rPr>
      </w:pPr>
      <w:r w:rsidRPr="006302F3">
        <w:rPr>
          <w:rFonts w:cs="Arial"/>
          <w:sz w:val="24"/>
          <w:szCs w:val="24"/>
        </w:rPr>
        <w:t xml:space="preserve">Nowhere does the bill talk about land grabs nor does it prescribe expropriation. </w:t>
      </w:r>
    </w:p>
    <w:p w:rsidR="006302F3" w:rsidRPr="006302F3" w:rsidRDefault="006302F3" w:rsidP="006302F3">
      <w:pPr>
        <w:spacing w:after="200" w:line="360" w:lineRule="auto"/>
        <w:ind w:left="360"/>
        <w:jc w:val="left"/>
        <w:rPr>
          <w:rFonts w:cs="Arial"/>
          <w:sz w:val="24"/>
          <w:szCs w:val="24"/>
        </w:rPr>
      </w:pPr>
      <w:r w:rsidRPr="006302F3">
        <w:rPr>
          <w:rFonts w:cs="Arial"/>
          <w:sz w:val="24"/>
          <w:szCs w:val="24"/>
        </w:rPr>
        <w:t>The Bill has been certified as Constitutional by the Chief State Law Advisor.</w:t>
      </w:r>
    </w:p>
    <w:p w:rsidR="006302F3" w:rsidRPr="006302F3" w:rsidRDefault="006302F3" w:rsidP="006302F3">
      <w:pPr>
        <w:spacing w:after="200" w:line="360" w:lineRule="auto"/>
        <w:ind w:left="360"/>
        <w:rPr>
          <w:rFonts w:cs="Arial"/>
          <w:sz w:val="24"/>
          <w:szCs w:val="24"/>
        </w:rPr>
      </w:pPr>
      <w:r w:rsidRPr="006302F3">
        <w:rPr>
          <w:rFonts w:cs="Arial"/>
          <w:sz w:val="24"/>
          <w:szCs w:val="24"/>
        </w:rPr>
        <w:t>Expropriation is only one of the methods that may be used for the acquisition of land that could be used for land reform purposes.</w:t>
      </w:r>
    </w:p>
    <w:p w:rsidR="006302F3" w:rsidRPr="006302F3" w:rsidRDefault="006302F3" w:rsidP="006302F3">
      <w:pPr>
        <w:spacing w:after="200" w:line="360" w:lineRule="auto"/>
        <w:ind w:left="360"/>
        <w:jc w:val="left"/>
        <w:rPr>
          <w:rFonts w:cs="Arial"/>
          <w:i/>
          <w:iCs/>
          <w:sz w:val="24"/>
          <w:szCs w:val="24"/>
        </w:rPr>
      </w:pPr>
      <w:r w:rsidRPr="006302F3">
        <w:rPr>
          <w:rFonts w:cs="Arial"/>
          <w:sz w:val="24"/>
          <w:szCs w:val="24"/>
        </w:rPr>
        <w:t>Section 25 of the constitution provides a solid and clear foundation for the implementation of the law and states that “</w:t>
      </w:r>
      <w:r w:rsidRPr="006302F3">
        <w:rPr>
          <w:rFonts w:cs="Arial"/>
          <w:i/>
          <w:iCs/>
          <w:sz w:val="24"/>
          <w:szCs w:val="24"/>
        </w:rPr>
        <w:t>property may be expropriated only in terms of law of general application for public purpose or in the public interest; and subject to compensation, the amount of which and the time and manner of payment of which have either been agreed to by those affected or decided or approved by a court.”</w:t>
      </w:r>
    </w:p>
    <w:p w:rsidR="006302F3" w:rsidRPr="006302F3" w:rsidRDefault="006302F3" w:rsidP="006302F3">
      <w:pPr>
        <w:spacing w:after="200" w:line="276" w:lineRule="auto"/>
        <w:ind w:left="360"/>
        <w:rPr>
          <w:rFonts w:cs="Arial"/>
          <w:sz w:val="24"/>
          <w:szCs w:val="24"/>
          <w:lang w:eastAsia="en-US"/>
        </w:rPr>
      </w:pPr>
      <w:r w:rsidRPr="006302F3">
        <w:rPr>
          <w:rFonts w:cs="Arial"/>
          <w:iCs/>
          <w:sz w:val="24"/>
          <w:szCs w:val="24"/>
        </w:rPr>
        <w:t>In terms of</w:t>
      </w:r>
      <w:r w:rsidRPr="006302F3">
        <w:rPr>
          <w:rFonts w:cs="Arial"/>
          <w:i/>
          <w:iCs/>
          <w:sz w:val="24"/>
          <w:szCs w:val="24"/>
        </w:rPr>
        <w:t xml:space="preserve"> </w:t>
      </w:r>
      <w:r w:rsidRPr="006302F3">
        <w:rPr>
          <w:rFonts w:cs="Arial"/>
          <w:bCs/>
          <w:sz w:val="24"/>
          <w:szCs w:val="24"/>
        </w:rPr>
        <w:t xml:space="preserve">Section 34 of the Constitution: “Everyone has the right to have any dispute that can be resolved by the application of law decided in a fair public hearing before a court or, where appropriate, another independent and impartial tribunal or forum.” </w:t>
      </w:r>
    </w:p>
    <w:p w:rsidR="006302F3" w:rsidRPr="006302F3" w:rsidRDefault="006302F3" w:rsidP="006302F3">
      <w:pPr>
        <w:shd w:val="clear" w:color="auto" w:fill="FFFFFF"/>
        <w:spacing w:after="200" w:line="360" w:lineRule="auto"/>
        <w:ind w:left="360"/>
        <w:jc w:val="left"/>
        <w:rPr>
          <w:rFonts w:cs="Arial"/>
          <w:bCs/>
          <w:sz w:val="24"/>
          <w:szCs w:val="24"/>
          <w:lang w:val="en-US" w:eastAsia="en-US"/>
        </w:rPr>
      </w:pPr>
      <w:r w:rsidRPr="006302F3">
        <w:rPr>
          <w:rFonts w:cs="Arial"/>
          <w:sz w:val="24"/>
          <w:szCs w:val="24"/>
        </w:rPr>
        <w:lastRenderedPageBreak/>
        <w:t>It makes no sense that a democratic government will revert to apartheid style practises of taking homes or business premises away from people. Surely, no court would agree to this either.</w:t>
      </w:r>
    </w:p>
    <w:p w:rsidR="006302F3" w:rsidRPr="006302F3" w:rsidRDefault="006302F3" w:rsidP="006302F3">
      <w:pPr>
        <w:spacing w:after="200" w:line="360" w:lineRule="auto"/>
        <w:ind w:left="360"/>
        <w:jc w:val="left"/>
        <w:rPr>
          <w:rFonts w:cs="Arial"/>
          <w:sz w:val="24"/>
          <w:szCs w:val="24"/>
        </w:rPr>
      </w:pPr>
      <w:r w:rsidRPr="006302F3">
        <w:rPr>
          <w:rFonts w:cs="Arial"/>
          <w:sz w:val="24"/>
          <w:szCs w:val="24"/>
        </w:rPr>
        <w:t>The Expropriation Bill [B23-2020] sets out the procedures that the authorities must follow before and during expropriation, how compensation must be calculated and paid, and where and how decisions can be challenged.  It includes a mediation process, and it guarantees access to the courts as the final form of oversight and decision-making.</w:t>
      </w:r>
    </w:p>
    <w:p w:rsidR="006302F3" w:rsidRPr="006302F3" w:rsidRDefault="006302F3" w:rsidP="006302F3">
      <w:pPr>
        <w:spacing w:after="200" w:line="360" w:lineRule="auto"/>
        <w:ind w:left="360"/>
        <w:jc w:val="left"/>
        <w:rPr>
          <w:rFonts w:cs="Arial"/>
          <w:sz w:val="24"/>
          <w:szCs w:val="24"/>
        </w:rPr>
      </w:pPr>
      <w:r w:rsidRPr="006302F3">
        <w:rPr>
          <w:rFonts w:cs="Arial"/>
          <w:sz w:val="24"/>
          <w:szCs w:val="24"/>
        </w:rPr>
        <w:t>The Bill is now before Parliament and South Africans do have another opportunity to make inputs.</w:t>
      </w:r>
    </w:p>
    <w:p w:rsidR="00581223" w:rsidRPr="006302F3" w:rsidRDefault="00581223" w:rsidP="006302F3">
      <w:pPr>
        <w:spacing w:line="276" w:lineRule="auto"/>
        <w:rPr>
          <w:rFonts w:cs="Arial"/>
          <w:b/>
          <w:bCs/>
          <w:i/>
          <w:sz w:val="24"/>
          <w:szCs w:val="24"/>
        </w:rPr>
      </w:pPr>
    </w:p>
    <w:sectPr w:rsidR="00581223" w:rsidRPr="006302F3" w:rsidSect="00C95643">
      <w:headerReference w:type="default" r:id="rId10"/>
      <w:footerReference w:type="default" r:id="rId11"/>
      <w:pgSz w:w="12240" w:h="15840"/>
      <w:pgMar w:top="2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81" w:rsidRDefault="00EE6081" w:rsidP="00B01072">
      <w:r>
        <w:separator/>
      </w:r>
    </w:p>
  </w:endnote>
  <w:endnote w:type="continuationSeparator" w:id="0">
    <w:p w:rsidR="00EE6081" w:rsidRDefault="00EE608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23" w:rsidRPr="000B4F40" w:rsidRDefault="0058122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NCOP QUESTION NO. </w:t>
    </w:r>
    <w:r w:rsidRPr="0027178B">
      <w:rPr>
        <w:rFonts w:cs="Arial"/>
        <w:sz w:val="18"/>
        <w:szCs w:val="18"/>
        <w:lang w:eastAsia="en-US"/>
      </w:rPr>
      <w:sym w:font="Wingdings 2" w:char="F0EA"/>
    </w:r>
    <w:r w:rsidRPr="0027178B">
      <w:rPr>
        <w:rFonts w:cs="Arial"/>
        <w:b/>
        <w:sz w:val="18"/>
        <w:szCs w:val="18"/>
        <w:lang w:eastAsia="en-US"/>
      </w:rPr>
      <w:t>19</w:t>
    </w:r>
    <w:r w:rsidRPr="008B0955">
      <w:rPr>
        <w:rFonts w:eastAsia="Calibri" w:cs="Arial"/>
        <w:b/>
        <w:sz w:val="20"/>
      </w:rPr>
      <w:t>.</w:t>
    </w:r>
    <w:r>
      <w:rPr>
        <w:rFonts w:eastAsiaTheme="majorEastAsia" w:cs="Arial"/>
        <w:b/>
        <w:sz w:val="18"/>
        <w:szCs w:val="18"/>
      </w:rPr>
      <w:t xml:space="preserve"> (ORAL</w:t>
    </w:r>
    <w:r w:rsidRPr="00A86DF9">
      <w:rPr>
        <w:rFonts w:eastAsiaTheme="majorEastAsia" w:cs="Arial"/>
        <w:b/>
        <w:sz w:val="18"/>
        <w:szCs w:val="18"/>
      </w:rPr>
      <w:t>)</w:t>
    </w:r>
    <w:r>
      <w:rPr>
        <w:rFonts w:eastAsiaTheme="majorEastAsia" w:cs="Arial"/>
        <w:b/>
        <w:sz w:val="18"/>
        <w:szCs w:val="18"/>
      </w:rPr>
      <w:t xml:space="preserve"> </w:t>
    </w:r>
    <w:r w:rsidRPr="003930E2">
      <w:rPr>
        <w:rFonts w:eastAsiaTheme="majorEastAsia" w:cs="Arial"/>
        <w:b/>
        <w:sz w:val="18"/>
        <w:szCs w:val="18"/>
      </w:rPr>
      <w:t xml:space="preserve">– </w:t>
    </w:r>
    <w:r w:rsidRPr="008B0955">
      <w:rPr>
        <w:rFonts w:eastAsia="Calibri" w:cs="Arial"/>
        <w:b/>
        <w:bCs/>
        <w:sz w:val="18"/>
        <w:szCs w:val="18"/>
        <w:lang w:val="af-ZA" w:eastAsia="en-US"/>
      </w:rPr>
      <w:t>Mr T J Brauteseth (KwaZulu-Natal)</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1B2306" w:rsidRPr="001B2306">
      <w:rPr>
        <w:rFonts w:eastAsiaTheme="majorEastAsia" w:cs="Arial"/>
        <w:b/>
        <w:noProof/>
        <w:sz w:val="18"/>
        <w:szCs w:val="18"/>
      </w:rPr>
      <w:t>1</w:t>
    </w:r>
    <w:r w:rsidRPr="00E66692">
      <w:rPr>
        <w:rFonts w:eastAsiaTheme="majorEastAsia" w:cs="Arial"/>
        <w:b/>
        <w:noProof/>
        <w:sz w:val="18"/>
        <w:szCs w:val="18"/>
      </w:rPr>
      <w:fldChar w:fldCharType="end"/>
    </w:r>
  </w:p>
  <w:p w:rsidR="00581223" w:rsidRPr="000B4F40" w:rsidRDefault="0058122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81" w:rsidRDefault="00EE6081" w:rsidP="00B01072">
      <w:r>
        <w:separator/>
      </w:r>
    </w:p>
  </w:footnote>
  <w:footnote w:type="continuationSeparator" w:id="0">
    <w:p w:rsidR="00EE6081" w:rsidRDefault="00EE6081"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23" w:rsidRDefault="00581223">
    <w:pPr>
      <w:pStyle w:val="Header"/>
      <w:jc w:val="right"/>
    </w:pPr>
  </w:p>
  <w:p w:rsidR="00581223" w:rsidRDefault="005812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1F1"/>
    <w:multiLevelType w:val="hybridMultilevel"/>
    <w:tmpl w:val="C720C5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5" w15:restartNumberingAfterBreak="0">
    <w:nsid w:val="20B441AE"/>
    <w:multiLevelType w:val="hybridMultilevel"/>
    <w:tmpl w:val="4BCA07C0"/>
    <w:lvl w:ilvl="0" w:tplc="02BC39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A0C49FA"/>
    <w:multiLevelType w:val="hybridMultilevel"/>
    <w:tmpl w:val="3BDE36EE"/>
    <w:lvl w:ilvl="0" w:tplc="00F0528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0" w15:restartNumberingAfterBreak="0">
    <w:nsid w:val="4EBD5CF7"/>
    <w:multiLevelType w:val="hybridMultilevel"/>
    <w:tmpl w:val="DF2A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62ACF"/>
    <w:multiLevelType w:val="hybridMultilevel"/>
    <w:tmpl w:val="C9E26990"/>
    <w:lvl w:ilvl="0" w:tplc="653E9988">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5" w15:restartNumberingAfterBreak="0">
    <w:nsid w:val="637B421C"/>
    <w:multiLevelType w:val="multilevel"/>
    <w:tmpl w:val="C81C7E3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0" w15:restartNumberingAfterBreak="0">
    <w:nsid w:val="6FE03BB1"/>
    <w:multiLevelType w:val="hybridMultilevel"/>
    <w:tmpl w:val="53567EC6"/>
    <w:lvl w:ilvl="0" w:tplc="27D6BA86">
      <w:start w:val="1"/>
      <w:numFmt w:val="bullet"/>
      <w:lvlText w:val="•"/>
      <w:lvlJc w:val="left"/>
      <w:pPr>
        <w:ind w:left="720" w:hanging="360"/>
      </w:pPr>
      <w:rPr>
        <w:rFonts w:ascii="SegoeUI" w:eastAsia="Times New Roman" w:hAnsi="SegoeUI" w:cs="Segoe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C0918"/>
    <w:multiLevelType w:val="hybridMultilevel"/>
    <w:tmpl w:val="57FCB5FA"/>
    <w:lvl w:ilvl="0" w:tplc="E7646DA2">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
  </w:num>
  <w:num w:numId="3">
    <w:abstractNumId w:val="4"/>
  </w:num>
  <w:num w:numId="4">
    <w:abstractNumId w:val="12"/>
  </w:num>
  <w:num w:numId="5">
    <w:abstractNumId w:val="7"/>
  </w:num>
  <w:num w:numId="6">
    <w:abstractNumId w:val="1"/>
  </w:num>
  <w:num w:numId="7">
    <w:abstractNumId w:val="9"/>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9"/>
  </w:num>
  <w:num w:numId="11">
    <w:abstractNumId w:val="13"/>
  </w:num>
  <w:num w:numId="12">
    <w:abstractNumId w:val="3"/>
  </w:num>
  <w:num w:numId="13">
    <w:abstractNumId w:val="17"/>
  </w:num>
  <w:num w:numId="14">
    <w:abstractNumId w:val="8"/>
  </w:num>
  <w:num w:numId="15">
    <w:abstractNumId w:val="22"/>
  </w:num>
  <w:num w:numId="16">
    <w:abstractNumId w:val="23"/>
  </w:num>
  <w:num w:numId="17">
    <w:abstractNumId w:val="11"/>
  </w:num>
  <w:num w:numId="18">
    <w:abstractNumId w:val="6"/>
  </w:num>
  <w:num w:numId="19">
    <w:abstractNumId w:val="5"/>
  </w:num>
  <w:num w:numId="20">
    <w:abstractNumId w:val="10"/>
  </w:num>
  <w:num w:numId="21">
    <w:abstractNumId w:val="20"/>
  </w:num>
  <w:num w:numId="22">
    <w:abstractNumId w:val="21"/>
  </w:num>
  <w:num w:numId="23">
    <w:abstractNumId w:val="15"/>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17C"/>
    <w:rsid w:val="00021C96"/>
    <w:rsid w:val="00021CD9"/>
    <w:rsid w:val="00022D2D"/>
    <w:rsid w:val="00022FD0"/>
    <w:rsid w:val="000253A4"/>
    <w:rsid w:val="00026843"/>
    <w:rsid w:val="00026FC2"/>
    <w:rsid w:val="00041696"/>
    <w:rsid w:val="00043CB1"/>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2F62"/>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174"/>
    <w:rsid w:val="000D5A5D"/>
    <w:rsid w:val="000D600B"/>
    <w:rsid w:val="000E0C57"/>
    <w:rsid w:val="000E2889"/>
    <w:rsid w:val="000F0B2D"/>
    <w:rsid w:val="000F4F82"/>
    <w:rsid w:val="000F590B"/>
    <w:rsid w:val="0010000F"/>
    <w:rsid w:val="00101914"/>
    <w:rsid w:val="00106D04"/>
    <w:rsid w:val="00107822"/>
    <w:rsid w:val="0011027B"/>
    <w:rsid w:val="00110781"/>
    <w:rsid w:val="00111AB1"/>
    <w:rsid w:val="00115130"/>
    <w:rsid w:val="00116CCB"/>
    <w:rsid w:val="00123E02"/>
    <w:rsid w:val="00123EEC"/>
    <w:rsid w:val="0012628A"/>
    <w:rsid w:val="00126A48"/>
    <w:rsid w:val="00131356"/>
    <w:rsid w:val="001340CE"/>
    <w:rsid w:val="001372AA"/>
    <w:rsid w:val="001408C9"/>
    <w:rsid w:val="00140E93"/>
    <w:rsid w:val="00142CD8"/>
    <w:rsid w:val="00143A08"/>
    <w:rsid w:val="001449BF"/>
    <w:rsid w:val="00145B94"/>
    <w:rsid w:val="00146F0A"/>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DB0"/>
    <w:rsid w:val="001A0AFD"/>
    <w:rsid w:val="001A2025"/>
    <w:rsid w:val="001A22C6"/>
    <w:rsid w:val="001A52A1"/>
    <w:rsid w:val="001A6774"/>
    <w:rsid w:val="001B177D"/>
    <w:rsid w:val="001B2306"/>
    <w:rsid w:val="001B3B86"/>
    <w:rsid w:val="001B5C61"/>
    <w:rsid w:val="001C2A53"/>
    <w:rsid w:val="001C2B34"/>
    <w:rsid w:val="001C3FDF"/>
    <w:rsid w:val="001C4269"/>
    <w:rsid w:val="001C602F"/>
    <w:rsid w:val="001C6CA1"/>
    <w:rsid w:val="001E486F"/>
    <w:rsid w:val="001F0D11"/>
    <w:rsid w:val="001F1F16"/>
    <w:rsid w:val="001F3548"/>
    <w:rsid w:val="001F698C"/>
    <w:rsid w:val="00202DA1"/>
    <w:rsid w:val="00203E0F"/>
    <w:rsid w:val="00206C11"/>
    <w:rsid w:val="00211C78"/>
    <w:rsid w:val="00214859"/>
    <w:rsid w:val="00216336"/>
    <w:rsid w:val="002229B7"/>
    <w:rsid w:val="00224229"/>
    <w:rsid w:val="002265CB"/>
    <w:rsid w:val="0023195F"/>
    <w:rsid w:val="00232D48"/>
    <w:rsid w:val="002413DF"/>
    <w:rsid w:val="00241B2E"/>
    <w:rsid w:val="00243357"/>
    <w:rsid w:val="002458D7"/>
    <w:rsid w:val="002529B4"/>
    <w:rsid w:val="00257D56"/>
    <w:rsid w:val="00262CC0"/>
    <w:rsid w:val="00267FE5"/>
    <w:rsid w:val="00275921"/>
    <w:rsid w:val="00275F2F"/>
    <w:rsid w:val="00281B8E"/>
    <w:rsid w:val="002837A2"/>
    <w:rsid w:val="00291BC2"/>
    <w:rsid w:val="0029301E"/>
    <w:rsid w:val="00294275"/>
    <w:rsid w:val="00296C6F"/>
    <w:rsid w:val="002A3DCF"/>
    <w:rsid w:val="002A5D13"/>
    <w:rsid w:val="002A73B9"/>
    <w:rsid w:val="002B2F32"/>
    <w:rsid w:val="002B4AFC"/>
    <w:rsid w:val="002B4ED0"/>
    <w:rsid w:val="002B76B2"/>
    <w:rsid w:val="002C175C"/>
    <w:rsid w:val="002C2270"/>
    <w:rsid w:val="002C603A"/>
    <w:rsid w:val="002C7394"/>
    <w:rsid w:val="002D33F5"/>
    <w:rsid w:val="002E6B86"/>
    <w:rsid w:val="002F0F2F"/>
    <w:rsid w:val="00302C99"/>
    <w:rsid w:val="00302E26"/>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4310"/>
    <w:rsid w:val="0035503F"/>
    <w:rsid w:val="003718A9"/>
    <w:rsid w:val="003731CC"/>
    <w:rsid w:val="00380472"/>
    <w:rsid w:val="00382C94"/>
    <w:rsid w:val="00385CC5"/>
    <w:rsid w:val="003930E2"/>
    <w:rsid w:val="0039330E"/>
    <w:rsid w:val="00396314"/>
    <w:rsid w:val="003A0AD7"/>
    <w:rsid w:val="003A0BEA"/>
    <w:rsid w:val="003A0EBF"/>
    <w:rsid w:val="003A3C9B"/>
    <w:rsid w:val="003A5A9F"/>
    <w:rsid w:val="003C58BC"/>
    <w:rsid w:val="003C5FAC"/>
    <w:rsid w:val="003C741A"/>
    <w:rsid w:val="003D262F"/>
    <w:rsid w:val="003D3567"/>
    <w:rsid w:val="003D3867"/>
    <w:rsid w:val="003E2910"/>
    <w:rsid w:val="003E2EB5"/>
    <w:rsid w:val="003E5694"/>
    <w:rsid w:val="003F3ABB"/>
    <w:rsid w:val="003F4B34"/>
    <w:rsid w:val="003F628A"/>
    <w:rsid w:val="003F6C7B"/>
    <w:rsid w:val="004079CA"/>
    <w:rsid w:val="00413C62"/>
    <w:rsid w:val="00423A60"/>
    <w:rsid w:val="00424B38"/>
    <w:rsid w:val="00426661"/>
    <w:rsid w:val="004322D2"/>
    <w:rsid w:val="00432C4E"/>
    <w:rsid w:val="0043383C"/>
    <w:rsid w:val="004342FE"/>
    <w:rsid w:val="00435691"/>
    <w:rsid w:val="004365E9"/>
    <w:rsid w:val="0044149F"/>
    <w:rsid w:val="004422F9"/>
    <w:rsid w:val="00446AA2"/>
    <w:rsid w:val="00451A52"/>
    <w:rsid w:val="004532AE"/>
    <w:rsid w:val="00453445"/>
    <w:rsid w:val="00453F70"/>
    <w:rsid w:val="00465041"/>
    <w:rsid w:val="00465F06"/>
    <w:rsid w:val="00467950"/>
    <w:rsid w:val="004739D7"/>
    <w:rsid w:val="00473D1D"/>
    <w:rsid w:val="00476393"/>
    <w:rsid w:val="00481072"/>
    <w:rsid w:val="004868AF"/>
    <w:rsid w:val="0049199E"/>
    <w:rsid w:val="00493FB3"/>
    <w:rsid w:val="0049710C"/>
    <w:rsid w:val="004A1FE8"/>
    <w:rsid w:val="004A4F90"/>
    <w:rsid w:val="004B4593"/>
    <w:rsid w:val="004B74FC"/>
    <w:rsid w:val="004B7D65"/>
    <w:rsid w:val="004B7D74"/>
    <w:rsid w:val="004B7E4A"/>
    <w:rsid w:val="004C2610"/>
    <w:rsid w:val="004C3C1E"/>
    <w:rsid w:val="004C5597"/>
    <w:rsid w:val="004C6EB7"/>
    <w:rsid w:val="004D02C0"/>
    <w:rsid w:val="004D1573"/>
    <w:rsid w:val="004D2249"/>
    <w:rsid w:val="004D2F24"/>
    <w:rsid w:val="004D48E8"/>
    <w:rsid w:val="004E27A5"/>
    <w:rsid w:val="004E54DF"/>
    <w:rsid w:val="004F329B"/>
    <w:rsid w:val="004F4F0B"/>
    <w:rsid w:val="004F61F7"/>
    <w:rsid w:val="00505245"/>
    <w:rsid w:val="00513712"/>
    <w:rsid w:val="0052239F"/>
    <w:rsid w:val="00531D8A"/>
    <w:rsid w:val="005330F9"/>
    <w:rsid w:val="00533309"/>
    <w:rsid w:val="0053382B"/>
    <w:rsid w:val="00534590"/>
    <w:rsid w:val="00540DA6"/>
    <w:rsid w:val="005449EC"/>
    <w:rsid w:val="00550A0F"/>
    <w:rsid w:val="00560E8F"/>
    <w:rsid w:val="00561E44"/>
    <w:rsid w:val="00563D73"/>
    <w:rsid w:val="00574AE0"/>
    <w:rsid w:val="0057746F"/>
    <w:rsid w:val="00581223"/>
    <w:rsid w:val="00586027"/>
    <w:rsid w:val="00590580"/>
    <w:rsid w:val="005915D6"/>
    <w:rsid w:val="00591850"/>
    <w:rsid w:val="005940D1"/>
    <w:rsid w:val="005A2CE6"/>
    <w:rsid w:val="005A2FC6"/>
    <w:rsid w:val="005A7E21"/>
    <w:rsid w:val="005B1E2B"/>
    <w:rsid w:val="005B286F"/>
    <w:rsid w:val="005B2D19"/>
    <w:rsid w:val="005B3D02"/>
    <w:rsid w:val="005C076A"/>
    <w:rsid w:val="005C570C"/>
    <w:rsid w:val="005C699E"/>
    <w:rsid w:val="005D0C77"/>
    <w:rsid w:val="005D1762"/>
    <w:rsid w:val="005D3DA9"/>
    <w:rsid w:val="005D5B0B"/>
    <w:rsid w:val="005D718C"/>
    <w:rsid w:val="005E2D86"/>
    <w:rsid w:val="005E535A"/>
    <w:rsid w:val="005E6AF1"/>
    <w:rsid w:val="005E71DB"/>
    <w:rsid w:val="005F1CFF"/>
    <w:rsid w:val="005F206A"/>
    <w:rsid w:val="005F2DBE"/>
    <w:rsid w:val="005F35F3"/>
    <w:rsid w:val="005F4C62"/>
    <w:rsid w:val="0060047A"/>
    <w:rsid w:val="00601B02"/>
    <w:rsid w:val="00605E8F"/>
    <w:rsid w:val="00606E21"/>
    <w:rsid w:val="00616097"/>
    <w:rsid w:val="006212C1"/>
    <w:rsid w:val="00623007"/>
    <w:rsid w:val="00623053"/>
    <w:rsid w:val="00624A4D"/>
    <w:rsid w:val="00625573"/>
    <w:rsid w:val="00626B4E"/>
    <w:rsid w:val="006302F3"/>
    <w:rsid w:val="00632C03"/>
    <w:rsid w:val="006343C2"/>
    <w:rsid w:val="00641E3A"/>
    <w:rsid w:val="006462D7"/>
    <w:rsid w:val="006576EF"/>
    <w:rsid w:val="0066269B"/>
    <w:rsid w:val="00664FF5"/>
    <w:rsid w:val="00670BA5"/>
    <w:rsid w:val="006715DF"/>
    <w:rsid w:val="00675570"/>
    <w:rsid w:val="00683024"/>
    <w:rsid w:val="00684BB6"/>
    <w:rsid w:val="00685646"/>
    <w:rsid w:val="00693963"/>
    <w:rsid w:val="00694DF7"/>
    <w:rsid w:val="006978A4"/>
    <w:rsid w:val="006A027A"/>
    <w:rsid w:val="006A05C9"/>
    <w:rsid w:val="006A7562"/>
    <w:rsid w:val="006B4034"/>
    <w:rsid w:val="006B79CB"/>
    <w:rsid w:val="006C1F95"/>
    <w:rsid w:val="006C37E8"/>
    <w:rsid w:val="006C3E5B"/>
    <w:rsid w:val="006D0841"/>
    <w:rsid w:val="006D1A51"/>
    <w:rsid w:val="006D4597"/>
    <w:rsid w:val="006D4C8A"/>
    <w:rsid w:val="006E54EA"/>
    <w:rsid w:val="006F2930"/>
    <w:rsid w:val="006F36F8"/>
    <w:rsid w:val="006F3E22"/>
    <w:rsid w:val="006F621E"/>
    <w:rsid w:val="006F6CCD"/>
    <w:rsid w:val="00704245"/>
    <w:rsid w:val="00705DD0"/>
    <w:rsid w:val="00713D62"/>
    <w:rsid w:val="007144AF"/>
    <w:rsid w:val="007167C4"/>
    <w:rsid w:val="0071758F"/>
    <w:rsid w:val="00721C2F"/>
    <w:rsid w:val="00725FBA"/>
    <w:rsid w:val="00732027"/>
    <w:rsid w:val="0073270F"/>
    <w:rsid w:val="00737327"/>
    <w:rsid w:val="00741804"/>
    <w:rsid w:val="007422B3"/>
    <w:rsid w:val="00760875"/>
    <w:rsid w:val="007612A4"/>
    <w:rsid w:val="007620FA"/>
    <w:rsid w:val="007703BC"/>
    <w:rsid w:val="0077480B"/>
    <w:rsid w:val="00781562"/>
    <w:rsid w:val="0078556C"/>
    <w:rsid w:val="00790A4C"/>
    <w:rsid w:val="00792A3E"/>
    <w:rsid w:val="007938C7"/>
    <w:rsid w:val="00794233"/>
    <w:rsid w:val="007950DA"/>
    <w:rsid w:val="00795939"/>
    <w:rsid w:val="007A03D5"/>
    <w:rsid w:val="007A7318"/>
    <w:rsid w:val="007B2CC2"/>
    <w:rsid w:val="007B38D0"/>
    <w:rsid w:val="007C4AFA"/>
    <w:rsid w:val="007D46DD"/>
    <w:rsid w:val="007E0072"/>
    <w:rsid w:val="007E17D8"/>
    <w:rsid w:val="007E3B7C"/>
    <w:rsid w:val="007E40F1"/>
    <w:rsid w:val="007E4E3E"/>
    <w:rsid w:val="007E63B3"/>
    <w:rsid w:val="007F2807"/>
    <w:rsid w:val="007F2BE7"/>
    <w:rsid w:val="00800B0B"/>
    <w:rsid w:val="00802784"/>
    <w:rsid w:val="008039CD"/>
    <w:rsid w:val="00803A16"/>
    <w:rsid w:val="00811B13"/>
    <w:rsid w:val="008232E5"/>
    <w:rsid w:val="00836EA6"/>
    <w:rsid w:val="008425A3"/>
    <w:rsid w:val="00845843"/>
    <w:rsid w:val="00847567"/>
    <w:rsid w:val="0085007D"/>
    <w:rsid w:val="00851D28"/>
    <w:rsid w:val="0085572D"/>
    <w:rsid w:val="008717E7"/>
    <w:rsid w:val="00873D00"/>
    <w:rsid w:val="00873D6D"/>
    <w:rsid w:val="0088055A"/>
    <w:rsid w:val="0088064A"/>
    <w:rsid w:val="0088147D"/>
    <w:rsid w:val="0089342B"/>
    <w:rsid w:val="00895894"/>
    <w:rsid w:val="00895A59"/>
    <w:rsid w:val="00897581"/>
    <w:rsid w:val="008A28F5"/>
    <w:rsid w:val="008A4354"/>
    <w:rsid w:val="008A7BA7"/>
    <w:rsid w:val="008B0955"/>
    <w:rsid w:val="008B262C"/>
    <w:rsid w:val="008B3660"/>
    <w:rsid w:val="008B46C9"/>
    <w:rsid w:val="008C472C"/>
    <w:rsid w:val="008C4A20"/>
    <w:rsid w:val="008C4C3B"/>
    <w:rsid w:val="008D1494"/>
    <w:rsid w:val="008D5076"/>
    <w:rsid w:val="008D5C80"/>
    <w:rsid w:val="008E00B2"/>
    <w:rsid w:val="008E342A"/>
    <w:rsid w:val="008E5887"/>
    <w:rsid w:val="008E6602"/>
    <w:rsid w:val="008F177A"/>
    <w:rsid w:val="008F3C78"/>
    <w:rsid w:val="009148F7"/>
    <w:rsid w:val="00915F23"/>
    <w:rsid w:val="00916D71"/>
    <w:rsid w:val="00926BCD"/>
    <w:rsid w:val="00931B92"/>
    <w:rsid w:val="00932611"/>
    <w:rsid w:val="009335B8"/>
    <w:rsid w:val="00933EB2"/>
    <w:rsid w:val="00937710"/>
    <w:rsid w:val="00940E46"/>
    <w:rsid w:val="00947B1C"/>
    <w:rsid w:val="00956AE8"/>
    <w:rsid w:val="009571E4"/>
    <w:rsid w:val="00957952"/>
    <w:rsid w:val="00964E55"/>
    <w:rsid w:val="00965C23"/>
    <w:rsid w:val="00970F77"/>
    <w:rsid w:val="0097366E"/>
    <w:rsid w:val="00976436"/>
    <w:rsid w:val="00980BB4"/>
    <w:rsid w:val="009826A5"/>
    <w:rsid w:val="00983E80"/>
    <w:rsid w:val="0098529B"/>
    <w:rsid w:val="00985AA4"/>
    <w:rsid w:val="00986B9E"/>
    <w:rsid w:val="00986F28"/>
    <w:rsid w:val="00993C29"/>
    <w:rsid w:val="00997315"/>
    <w:rsid w:val="009A121F"/>
    <w:rsid w:val="009A34AE"/>
    <w:rsid w:val="009A4F0E"/>
    <w:rsid w:val="009B07DF"/>
    <w:rsid w:val="009B418A"/>
    <w:rsid w:val="009B7DB2"/>
    <w:rsid w:val="009C3532"/>
    <w:rsid w:val="009C690E"/>
    <w:rsid w:val="009C7EB9"/>
    <w:rsid w:val="009D256C"/>
    <w:rsid w:val="009E048A"/>
    <w:rsid w:val="009F123F"/>
    <w:rsid w:val="009F492C"/>
    <w:rsid w:val="009F4EFA"/>
    <w:rsid w:val="009F6FDB"/>
    <w:rsid w:val="00A0640E"/>
    <w:rsid w:val="00A10453"/>
    <w:rsid w:val="00A1165A"/>
    <w:rsid w:val="00A11A85"/>
    <w:rsid w:val="00A1284E"/>
    <w:rsid w:val="00A13CD7"/>
    <w:rsid w:val="00A213AD"/>
    <w:rsid w:val="00A23D03"/>
    <w:rsid w:val="00A30D51"/>
    <w:rsid w:val="00A3140E"/>
    <w:rsid w:val="00A3144A"/>
    <w:rsid w:val="00A4432D"/>
    <w:rsid w:val="00A46014"/>
    <w:rsid w:val="00A50BDF"/>
    <w:rsid w:val="00A50E27"/>
    <w:rsid w:val="00A52837"/>
    <w:rsid w:val="00A52B05"/>
    <w:rsid w:val="00A5375C"/>
    <w:rsid w:val="00A555CE"/>
    <w:rsid w:val="00A56A93"/>
    <w:rsid w:val="00A62357"/>
    <w:rsid w:val="00A65DCC"/>
    <w:rsid w:val="00A70E0E"/>
    <w:rsid w:val="00A715AB"/>
    <w:rsid w:val="00A7275E"/>
    <w:rsid w:val="00A83487"/>
    <w:rsid w:val="00A852C4"/>
    <w:rsid w:val="00A866E5"/>
    <w:rsid w:val="00A86DF9"/>
    <w:rsid w:val="00A9155C"/>
    <w:rsid w:val="00A91F96"/>
    <w:rsid w:val="00A92D23"/>
    <w:rsid w:val="00A95EB6"/>
    <w:rsid w:val="00AA0441"/>
    <w:rsid w:val="00AA0455"/>
    <w:rsid w:val="00AA5B51"/>
    <w:rsid w:val="00AB4213"/>
    <w:rsid w:val="00AB5C12"/>
    <w:rsid w:val="00AB67C6"/>
    <w:rsid w:val="00AB6C4C"/>
    <w:rsid w:val="00AC5E86"/>
    <w:rsid w:val="00AC7CCB"/>
    <w:rsid w:val="00AD0F40"/>
    <w:rsid w:val="00AD22F6"/>
    <w:rsid w:val="00AD36D1"/>
    <w:rsid w:val="00AE3D8F"/>
    <w:rsid w:val="00AF0D67"/>
    <w:rsid w:val="00AF19BB"/>
    <w:rsid w:val="00AF1A17"/>
    <w:rsid w:val="00AF64E8"/>
    <w:rsid w:val="00AF7F16"/>
    <w:rsid w:val="00B0093C"/>
    <w:rsid w:val="00B01072"/>
    <w:rsid w:val="00B016B6"/>
    <w:rsid w:val="00B10DDB"/>
    <w:rsid w:val="00B10EA2"/>
    <w:rsid w:val="00B14440"/>
    <w:rsid w:val="00B23D7D"/>
    <w:rsid w:val="00B32F50"/>
    <w:rsid w:val="00B33183"/>
    <w:rsid w:val="00B33EC3"/>
    <w:rsid w:val="00B340AB"/>
    <w:rsid w:val="00B3549E"/>
    <w:rsid w:val="00B36EA9"/>
    <w:rsid w:val="00B41413"/>
    <w:rsid w:val="00B44E3D"/>
    <w:rsid w:val="00B510CE"/>
    <w:rsid w:val="00B64EFC"/>
    <w:rsid w:val="00B72C9B"/>
    <w:rsid w:val="00B75DFF"/>
    <w:rsid w:val="00B76EA0"/>
    <w:rsid w:val="00B86C95"/>
    <w:rsid w:val="00B91CF8"/>
    <w:rsid w:val="00B966D4"/>
    <w:rsid w:val="00BA0CBE"/>
    <w:rsid w:val="00BA3676"/>
    <w:rsid w:val="00BA5896"/>
    <w:rsid w:val="00BB09BA"/>
    <w:rsid w:val="00BB5559"/>
    <w:rsid w:val="00BB627C"/>
    <w:rsid w:val="00BC3F53"/>
    <w:rsid w:val="00BC5C94"/>
    <w:rsid w:val="00BC5FF7"/>
    <w:rsid w:val="00BC6AE1"/>
    <w:rsid w:val="00BD1E79"/>
    <w:rsid w:val="00BD2228"/>
    <w:rsid w:val="00BD53C1"/>
    <w:rsid w:val="00BE06A5"/>
    <w:rsid w:val="00C00005"/>
    <w:rsid w:val="00C00D19"/>
    <w:rsid w:val="00C00EF2"/>
    <w:rsid w:val="00C05CEB"/>
    <w:rsid w:val="00C143AE"/>
    <w:rsid w:val="00C143C0"/>
    <w:rsid w:val="00C15E3D"/>
    <w:rsid w:val="00C16114"/>
    <w:rsid w:val="00C16434"/>
    <w:rsid w:val="00C16CA4"/>
    <w:rsid w:val="00C2072D"/>
    <w:rsid w:val="00C3306A"/>
    <w:rsid w:val="00C33545"/>
    <w:rsid w:val="00C438C9"/>
    <w:rsid w:val="00C45CDF"/>
    <w:rsid w:val="00C55CF0"/>
    <w:rsid w:val="00C56081"/>
    <w:rsid w:val="00C734C8"/>
    <w:rsid w:val="00C751A3"/>
    <w:rsid w:val="00C83CEE"/>
    <w:rsid w:val="00C94B70"/>
    <w:rsid w:val="00C95643"/>
    <w:rsid w:val="00CA025E"/>
    <w:rsid w:val="00CA550E"/>
    <w:rsid w:val="00CA62FB"/>
    <w:rsid w:val="00CC07E1"/>
    <w:rsid w:val="00CC255F"/>
    <w:rsid w:val="00CC2ECC"/>
    <w:rsid w:val="00CC69B7"/>
    <w:rsid w:val="00CC7AF7"/>
    <w:rsid w:val="00CD0F90"/>
    <w:rsid w:val="00CE2AFF"/>
    <w:rsid w:val="00CE70D6"/>
    <w:rsid w:val="00CE74B8"/>
    <w:rsid w:val="00D02022"/>
    <w:rsid w:val="00D10DEB"/>
    <w:rsid w:val="00D133E8"/>
    <w:rsid w:val="00D15005"/>
    <w:rsid w:val="00D15229"/>
    <w:rsid w:val="00D15ADE"/>
    <w:rsid w:val="00D165F8"/>
    <w:rsid w:val="00D2038B"/>
    <w:rsid w:val="00D20CFA"/>
    <w:rsid w:val="00D21ACC"/>
    <w:rsid w:val="00D26A6A"/>
    <w:rsid w:val="00D306E4"/>
    <w:rsid w:val="00D31E5A"/>
    <w:rsid w:val="00D36EA7"/>
    <w:rsid w:val="00D377B6"/>
    <w:rsid w:val="00D41166"/>
    <w:rsid w:val="00D42FF6"/>
    <w:rsid w:val="00D43797"/>
    <w:rsid w:val="00D47536"/>
    <w:rsid w:val="00D51778"/>
    <w:rsid w:val="00D51D6B"/>
    <w:rsid w:val="00D53CF9"/>
    <w:rsid w:val="00D54E88"/>
    <w:rsid w:val="00D55AB1"/>
    <w:rsid w:val="00D61E9F"/>
    <w:rsid w:val="00D630C3"/>
    <w:rsid w:val="00D712DD"/>
    <w:rsid w:val="00D74A2D"/>
    <w:rsid w:val="00D82A5F"/>
    <w:rsid w:val="00D84B56"/>
    <w:rsid w:val="00D86A1E"/>
    <w:rsid w:val="00D86F5F"/>
    <w:rsid w:val="00D9548C"/>
    <w:rsid w:val="00D96334"/>
    <w:rsid w:val="00D96F35"/>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1DB6"/>
    <w:rsid w:val="00E027DB"/>
    <w:rsid w:val="00E034A3"/>
    <w:rsid w:val="00E0385B"/>
    <w:rsid w:val="00E04D30"/>
    <w:rsid w:val="00E123EB"/>
    <w:rsid w:val="00E13322"/>
    <w:rsid w:val="00E15EB5"/>
    <w:rsid w:val="00E16F8D"/>
    <w:rsid w:val="00E20671"/>
    <w:rsid w:val="00E23474"/>
    <w:rsid w:val="00E23F1B"/>
    <w:rsid w:val="00E241A5"/>
    <w:rsid w:val="00E269A1"/>
    <w:rsid w:val="00E3414E"/>
    <w:rsid w:val="00E36049"/>
    <w:rsid w:val="00E3748A"/>
    <w:rsid w:val="00E413BA"/>
    <w:rsid w:val="00E44ADB"/>
    <w:rsid w:val="00E479AA"/>
    <w:rsid w:val="00E501BF"/>
    <w:rsid w:val="00E526CF"/>
    <w:rsid w:val="00E60FD3"/>
    <w:rsid w:val="00E619AA"/>
    <w:rsid w:val="00E6544F"/>
    <w:rsid w:val="00E66692"/>
    <w:rsid w:val="00E7035A"/>
    <w:rsid w:val="00E73B79"/>
    <w:rsid w:val="00E74EEE"/>
    <w:rsid w:val="00E75622"/>
    <w:rsid w:val="00E779E4"/>
    <w:rsid w:val="00E808B7"/>
    <w:rsid w:val="00E85BBD"/>
    <w:rsid w:val="00E8666B"/>
    <w:rsid w:val="00E91887"/>
    <w:rsid w:val="00E93240"/>
    <w:rsid w:val="00E95128"/>
    <w:rsid w:val="00EA0A1C"/>
    <w:rsid w:val="00EA26C6"/>
    <w:rsid w:val="00EA2BCB"/>
    <w:rsid w:val="00EB2C0B"/>
    <w:rsid w:val="00EB520B"/>
    <w:rsid w:val="00EB5B2E"/>
    <w:rsid w:val="00EC0FFE"/>
    <w:rsid w:val="00EC1EF6"/>
    <w:rsid w:val="00EC4852"/>
    <w:rsid w:val="00EC5B46"/>
    <w:rsid w:val="00EC7474"/>
    <w:rsid w:val="00ED18ED"/>
    <w:rsid w:val="00ED1909"/>
    <w:rsid w:val="00ED2AC2"/>
    <w:rsid w:val="00ED3642"/>
    <w:rsid w:val="00ED388F"/>
    <w:rsid w:val="00ED4290"/>
    <w:rsid w:val="00ED697A"/>
    <w:rsid w:val="00ED6CCB"/>
    <w:rsid w:val="00EE2AEC"/>
    <w:rsid w:val="00EE2DD4"/>
    <w:rsid w:val="00EE3DC1"/>
    <w:rsid w:val="00EE450B"/>
    <w:rsid w:val="00EE465F"/>
    <w:rsid w:val="00EE6081"/>
    <w:rsid w:val="00EE7160"/>
    <w:rsid w:val="00EF2079"/>
    <w:rsid w:val="00EF3E7D"/>
    <w:rsid w:val="00EF608A"/>
    <w:rsid w:val="00EF7DE9"/>
    <w:rsid w:val="00F067FB"/>
    <w:rsid w:val="00F07CC1"/>
    <w:rsid w:val="00F121A7"/>
    <w:rsid w:val="00F16197"/>
    <w:rsid w:val="00F16C39"/>
    <w:rsid w:val="00F25CB8"/>
    <w:rsid w:val="00F26CF4"/>
    <w:rsid w:val="00F26E1D"/>
    <w:rsid w:val="00F3170C"/>
    <w:rsid w:val="00F318FF"/>
    <w:rsid w:val="00F33787"/>
    <w:rsid w:val="00F33C78"/>
    <w:rsid w:val="00F3566A"/>
    <w:rsid w:val="00F4037A"/>
    <w:rsid w:val="00F43075"/>
    <w:rsid w:val="00F44106"/>
    <w:rsid w:val="00F4452F"/>
    <w:rsid w:val="00F50930"/>
    <w:rsid w:val="00F52452"/>
    <w:rsid w:val="00F531C8"/>
    <w:rsid w:val="00F53B4C"/>
    <w:rsid w:val="00F54C57"/>
    <w:rsid w:val="00F5621E"/>
    <w:rsid w:val="00F57765"/>
    <w:rsid w:val="00F61A68"/>
    <w:rsid w:val="00F61C0B"/>
    <w:rsid w:val="00F63F16"/>
    <w:rsid w:val="00F70C1A"/>
    <w:rsid w:val="00F73AF6"/>
    <w:rsid w:val="00F73C7B"/>
    <w:rsid w:val="00F76576"/>
    <w:rsid w:val="00F77C18"/>
    <w:rsid w:val="00F8042B"/>
    <w:rsid w:val="00F809F4"/>
    <w:rsid w:val="00F8193C"/>
    <w:rsid w:val="00F831E0"/>
    <w:rsid w:val="00F84401"/>
    <w:rsid w:val="00F84562"/>
    <w:rsid w:val="00F84A5B"/>
    <w:rsid w:val="00F85981"/>
    <w:rsid w:val="00F930FA"/>
    <w:rsid w:val="00F93B82"/>
    <w:rsid w:val="00FA001A"/>
    <w:rsid w:val="00FA039D"/>
    <w:rsid w:val="00FA104F"/>
    <w:rsid w:val="00FA5EB0"/>
    <w:rsid w:val="00FB2B6B"/>
    <w:rsid w:val="00FB5364"/>
    <w:rsid w:val="00FB6CE9"/>
    <w:rsid w:val="00FB6F93"/>
    <w:rsid w:val="00FC0543"/>
    <w:rsid w:val="00FC336B"/>
    <w:rsid w:val="00FC4F34"/>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NormalWeb">
    <w:name w:val="Normal (Web)"/>
    <w:basedOn w:val="Normal"/>
    <w:uiPriority w:val="99"/>
    <w:semiHidden/>
    <w:unhideWhenUsed/>
    <w:rsid w:val="00581223"/>
    <w:pPr>
      <w:spacing w:after="300"/>
      <w:jc w:val="left"/>
      <w:textAlignment w:val="baseline"/>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382827415">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72970688">
      <w:bodyDiv w:val="1"/>
      <w:marLeft w:val="0"/>
      <w:marRight w:val="0"/>
      <w:marTop w:val="0"/>
      <w:marBottom w:val="0"/>
      <w:divBdr>
        <w:top w:val="single" w:sz="48" w:space="0" w:color="006430"/>
        <w:left w:val="none" w:sz="0" w:space="0" w:color="auto"/>
        <w:bottom w:val="none" w:sz="0" w:space="0" w:color="auto"/>
        <w:right w:val="none" w:sz="0" w:space="0" w:color="auto"/>
      </w:divBdr>
      <w:divsChild>
        <w:div w:id="255944199">
          <w:marLeft w:val="-1260"/>
          <w:marRight w:val="0"/>
          <w:marTop w:val="0"/>
          <w:marBottom w:val="0"/>
          <w:divBdr>
            <w:top w:val="none" w:sz="0" w:space="0" w:color="auto"/>
            <w:left w:val="none" w:sz="0" w:space="0" w:color="auto"/>
            <w:bottom w:val="none" w:sz="0" w:space="0" w:color="auto"/>
            <w:right w:val="none" w:sz="0" w:space="0" w:color="auto"/>
          </w:divBdr>
        </w:div>
        <w:div w:id="1079013679">
          <w:marLeft w:val="0"/>
          <w:marRight w:val="0"/>
          <w:marTop w:val="0"/>
          <w:marBottom w:val="0"/>
          <w:divBdr>
            <w:top w:val="none" w:sz="0" w:space="0" w:color="auto"/>
            <w:left w:val="none" w:sz="0" w:space="0" w:color="auto"/>
            <w:bottom w:val="none" w:sz="0" w:space="0" w:color="auto"/>
            <w:right w:val="none" w:sz="0" w:space="0" w:color="auto"/>
          </w:divBdr>
          <w:divsChild>
            <w:div w:id="1816145582">
              <w:marLeft w:val="0"/>
              <w:marRight w:val="0"/>
              <w:marTop w:val="0"/>
              <w:marBottom w:val="0"/>
              <w:divBdr>
                <w:top w:val="none" w:sz="0" w:space="0" w:color="auto"/>
                <w:left w:val="none" w:sz="0" w:space="0" w:color="auto"/>
                <w:bottom w:val="none" w:sz="0" w:space="0" w:color="auto"/>
                <w:right w:val="none" w:sz="0" w:space="0" w:color="auto"/>
              </w:divBdr>
              <w:divsChild>
                <w:div w:id="1943029054">
                  <w:marLeft w:val="0"/>
                  <w:marRight w:val="0"/>
                  <w:marTop w:val="0"/>
                  <w:marBottom w:val="0"/>
                  <w:divBdr>
                    <w:top w:val="none" w:sz="0" w:space="0" w:color="auto"/>
                    <w:left w:val="none" w:sz="0" w:space="0" w:color="auto"/>
                    <w:bottom w:val="none" w:sz="0" w:space="0" w:color="auto"/>
                    <w:right w:val="none" w:sz="0" w:space="0" w:color="auto"/>
                  </w:divBdr>
                  <w:divsChild>
                    <w:div w:id="1105342670">
                      <w:marLeft w:val="150"/>
                      <w:marRight w:val="150"/>
                      <w:marTop w:val="0"/>
                      <w:marBottom w:val="0"/>
                      <w:divBdr>
                        <w:top w:val="none" w:sz="0" w:space="0" w:color="auto"/>
                        <w:left w:val="none" w:sz="0" w:space="0" w:color="auto"/>
                        <w:bottom w:val="none" w:sz="0" w:space="0" w:color="auto"/>
                        <w:right w:val="none" w:sz="0" w:space="0" w:color="auto"/>
                      </w:divBdr>
                      <w:divsChild>
                        <w:div w:id="788157965">
                          <w:marLeft w:val="0"/>
                          <w:marRight w:val="0"/>
                          <w:marTop w:val="0"/>
                          <w:marBottom w:val="0"/>
                          <w:divBdr>
                            <w:top w:val="none" w:sz="0" w:space="0" w:color="auto"/>
                            <w:left w:val="none" w:sz="0" w:space="0" w:color="auto"/>
                            <w:bottom w:val="none" w:sz="0" w:space="0" w:color="auto"/>
                            <w:right w:val="none" w:sz="0" w:space="0" w:color="auto"/>
                          </w:divBdr>
                          <w:divsChild>
                            <w:div w:id="451482470">
                              <w:marLeft w:val="0"/>
                              <w:marRight w:val="0"/>
                              <w:marTop w:val="225"/>
                              <w:marBottom w:val="225"/>
                              <w:divBdr>
                                <w:top w:val="none" w:sz="0" w:space="0" w:color="auto"/>
                                <w:left w:val="none" w:sz="0" w:space="0" w:color="auto"/>
                                <w:bottom w:val="none" w:sz="0" w:space="0" w:color="auto"/>
                                <w:right w:val="none" w:sz="0" w:space="0" w:color="auto"/>
                              </w:divBdr>
                              <w:divsChild>
                                <w:div w:id="769281535">
                                  <w:marLeft w:val="0"/>
                                  <w:marRight w:val="300"/>
                                  <w:marTop w:val="0"/>
                                  <w:marBottom w:val="0"/>
                                  <w:divBdr>
                                    <w:top w:val="none" w:sz="0" w:space="0" w:color="auto"/>
                                    <w:left w:val="none" w:sz="0" w:space="0" w:color="auto"/>
                                    <w:bottom w:val="none" w:sz="0" w:space="0" w:color="auto"/>
                                    <w:right w:val="none" w:sz="0" w:space="0" w:color="auto"/>
                                  </w:divBdr>
                                </w:div>
                                <w:div w:id="1289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07778">
              <w:marLeft w:val="0"/>
              <w:marRight w:val="0"/>
              <w:marTop w:val="0"/>
              <w:marBottom w:val="0"/>
              <w:divBdr>
                <w:top w:val="none" w:sz="0" w:space="0" w:color="auto"/>
                <w:left w:val="none" w:sz="0" w:space="0" w:color="auto"/>
                <w:bottom w:val="none" w:sz="0" w:space="0" w:color="auto"/>
                <w:right w:val="none" w:sz="0" w:space="0" w:color="auto"/>
              </w:divBdr>
              <w:divsChild>
                <w:div w:id="485051429">
                  <w:marLeft w:val="0"/>
                  <w:marRight w:val="0"/>
                  <w:marTop w:val="0"/>
                  <w:marBottom w:val="0"/>
                  <w:divBdr>
                    <w:top w:val="none" w:sz="0" w:space="0" w:color="auto"/>
                    <w:left w:val="none" w:sz="0" w:space="0" w:color="auto"/>
                    <w:bottom w:val="none" w:sz="0" w:space="0" w:color="auto"/>
                    <w:right w:val="none" w:sz="0" w:space="0" w:color="auto"/>
                  </w:divBdr>
                  <w:divsChild>
                    <w:div w:id="441271368">
                      <w:marLeft w:val="150"/>
                      <w:marRight w:val="150"/>
                      <w:marTop w:val="0"/>
                      <w:marBottom w:val="0"/>
                      <w:divBdr>
                        <w:top w:val="none" w:sz="0" w:space="0" w:color="auto"/>
                        <w:left w:val="none" w:sz="0" w:space="0" w:color="auto"/>
                        <w:bottom w:val="none" w:sz="0" w:space="0" w:color="auto"/>
                        <w:right w:val="none" w:sz="0" w:space="0" w:color="auto"/>
                      </w:divBdr>
                      <w:divsChild>
                        <w:div w:id="1792892772">
                          <w:marLeft w:val="0"/>
                          <w:marRight w:val="0"/>
                          <w:marTop w:val="0"/>
                          <w:marBottom w:val="0"/>
                          <w:divBdr>
                            <w:top w:val="none" w:sz="0" w:space="0" w:color="auto"/>
                            <w:left w:val="none" w:sz="0" w:space="0" w:color="auto"/>
                            <w:bottom w:val="none" w:sz="0" w:space="0" w:color="auto"/>
                            <w:right w:val="none" w:sz="0" w:space="0" w:color="auto"/>
                          </w:divBdr>
                          <w:divsChild>
                            <w:div w:id="532353454">
                              <w:marLeft w:val="0"/>
                              <w:marRight w:val="0"/>
                              <w:marTop w:val="0"/>
                              <w:marBottom w:val="0"/>
                              <w:divBdr>
                                <w:top w:val="none" w:sz="0" w:space="0" w:color="auto"/>
                                <w:left w:val="none" w:sz="0" w:space="0" w:color="auto"/>
                                <w:bottom w:val="none" w:sz="0" w:space="0" w:color="auto"/>
                                <w:right w:val="none" w:sz="0" w:space="0" w:color="auto"/>
                              </w:divBdr>
                              <w:divsChild>
                                <w:div w:id="1561020358">
                                  <w:marLeft w:val="0"/>
                                  <w:marRight w:val="0"/>
                                  <w:marTop w:val="0"/>
                                  <w:marBottom w:val="0"/>
                                  <w:divBdr>
                                    <w:top w:val="none" w:sz="0" w:space="0" w:color="auto"/>
                                    <w:left w:val="none" w:sz="0" w:space="0" w:color="auto"/>
                                    <w:bottom w:val="none" w:sz="0" w:space="0" w:color="auto"/>
                                    <w:right w:val="none" w:sz="0" w:space="0" w:color="auto"/>
                                  </w:divBdr>
                                  <w:divsChild>
                                    <w:div w:id="569778712">
                                      <w:marLeft w:val="0"/>
                                      <w:marRight w:val="0"/>
                                      <w:marTop w:val="0"/>
                                      <w:marBottom w:val="0"/>
                                      <w:divBdr>
                                        <w:top w:val="none" w:sz="0" w:space="0" w:color="auto"/>
                                        <w:left w:val="none" w:sz="0" w:space="0" w:color="auto"/>
                                        <w:bottom w:val="none" w:sz="0" w:space="0" w:color="auto"/>
                                        <w:right w:val="none" w:sz="0" w:space="0" w:color="auto"/>
                                      </w:divBdr>
                                    </w:div>
                                    <w:div w:id="670520877">
                                      <w:marLeft w:val="0"/>
                                      <w:marRight w:val="0"/>
                                      <w:marTop w:val="0"/>
                                      <w:marBottom w:val="0"/>
                                      <w:divBdr>
                                        <w:top w:val="none" w:sz="0" w:space="0" w:color="auto"/>
                                        <w:left w:val="none" w:sz="0" w:space="0" w:color="auto"/>
                                        <w:bottom w:val="none" w:sz="0" w:space="0" w:color="auto"/>
                                        <w:right w:val="none" w:sz="0" w:space="0" w:color="auto"/>
                                      </w:divBdr>
                                    </w:div>
                                    <w:div w:id="281696703">
                                      <w:marLeft w:val="0"/>
                                      <w:marRight w:val="0"/>
                                      <w:marTop w:val="0"/>
                                      <w:marBottom w:val="0"/>
                                      <w:divBdr>
                                        <w:top w:val="none" w:sz="0" w:space="0" w:color="auto"/>
                                        <w:left w:val="none" w:sz="0" w:space="0" w:color="auto"/>
                                        <w:bottom w:val="none" w:sz="0" w:space="0" w:color="auto"/>
                                        <w:right w:val="none" w:sz="0" w:space="0" w:color="auto"/>
                                      </w:divBdr>
                                    </w:div>
                                    <w:div w:id="589242762">
                                      <w:marLeft w:val="0"/>
                                      <w:marRight w:val="0"/>
                                      <w:marTop w:val="0"/>
                                      <w:marBottom w:val="0"/>
                                      <w:divBdr>
                                        <w:top w:val="none" w:sz="0" w:space="0" w:color="auto"/>
                                        <w:left w:val="none" w:sz="0" w:space="0" w:color="auto"/>
                                        <w:bottom w:val="none" w:sz="0" w:space="0" w:color="auto"/>
                                        <w:right w:val="none" w:sz="0" w:space="0" w:color="auto"/>
                                      </w:divBdr>
                                    </w:div>
                                    <w:div w:id="886375106">
                                      <w:marLeft w:val="0"/>
                                      <w:marRight w:val="0"/>
                                      <w:marTop w:val="0"/>
                                      <w:marBottom w:val="0"/>
                                      <w:divBdr>
                                        <w:top w:val="none" w:sz="0" w:space="0" w:color="auto"/>
                                        <w:left w:val="none" w:sz="0" w:space="0" w:color="auto"/>
                                        <w:bottom w:val="none" w:sz="0" w:space="0" w:color="auto"/>
                                        <w:right w:val="none" w:sz="0" w:space="0" w:color="auto"/>
                                      </w:divBdr>
                                    </w:div>
                                    <w:div w:id="1263537198">
                                      <w:marLeft w:val="0"/>
                                      <w:marRight w:val="0"/>
                                      <w:marTop w:val="0"/>
                                      <w:marBottom w:val="0"/>
                                      <w:divBdr>
                                        <w:top w:val="none" w:sz="0" w:space="0" w:color="auto"/>
                                        <w:left w:val="none" w:sz="0" w:space="0" w:color="auto"/>
                                        <w:bottom w:val="none" w:sz="0" w:space="0" w:color="auto"/>
                                        <w:right w:val="none" w:sz="0" w:space="0" w:color="auto"/>
                                      </w:divBdr>
                                    </w:div>
                                    <w:div w:id="13557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1280">
                              <w:marLeft w:val="0"/>
                              <w:marRight w:val="0"/>
                              <w:marTop w:val="0"/>
                              <w:marBottom w:val="0"/>
                              <w:divBdr>
                                <w:top w:val="none" w:sz="0" w:space="0" w:color="auto"/>
                                <w:left w:val="none" w:sz="0" w:space="0" w:color="auto"/>
                                <w:bottom w:val="none" w:sz="0" w:space="0" w:color="auto"/>
                                <w:right w:val="none" w:sz="0" w:space="0" w:color="auto"/>
                              </w:divBdr>
                              <w:divsChild>
                                <w:div w:id="854879487">
                                  <w:marLeft w:val="0"/>
                                  <w:marRight w:val="0"/>
                                  <w:marTop w:val="0"/>
                                  <w:marBottom w:val="0"/>
                                  <w:divBdr>
                                    <w:top w:val="none" w:sz="0" w:space="0" w:color="auto"/>
                                    <w:left w:val="none" w:sz="0" w:space="0" w:color="auto"/>
                                    <w:bottom w:val="none" w:sz="0" w:space="0" w:color="auto"/>
                                    <w:right w:val="none" w:sz="0" w:space="0" w:color="auto"/>
                                  </w:divBdr>
                                  <w:divsChild>
                                    <w:div w:id="182404809">
                                      <w:marLeft w:val="0"/>
                                      <w:marRight w:val="0"/>
                                      <w:marTop w:val="0"/>
                                      <w:marBottom w:val="0"/>
                                      <w:divBdr>
                                        <w:top w:val="none" w:sz="0" w:space="0" w:color="auto"/>
                                        <w:left w:val="none" w:sz="0" w:space="0" w:color="auto"/>
                                        <w:bottom w:val="none" w:sz="0" w:space="0" w:color="auto"/>
                                        <w:right w:val="none" w:sz="0" w:space="0" w:color="auto"/>
                                      </w:divBdr>
                                      <w:divsChild>
                                        <w:div w:id="16392448">
                                          <w:marLeft w:val="0"/>
                                          <w:marRight w:val="0"/>
                                          <w:marTop w:val="0"/>
                                          <w:marBottom w:val="0"/>
                                          <w:divBdr>
                                            <w:top w:val="none" w:sz="0" w:space="0" w:color="auto"/>
                                            <w:left w:val="none" w:sz="0" w:space="0" w:color="auto"/>
                                            <w:bottom w:val="none" w:sz="0" w:space="0" w:color="auto"/>
                                            <w:right w:val="none" w:sz="0" w:space="0" w:color="auto"/>
                                          </w:divBdr>
                                          <w:divsChild>
                                            <w:div w:id="236793802">
                                              <w:marLeft w:val="0"/>
                                              <w:marRight w:val="0"/>
                                              <w:marTop w:val="0"/>
                                              <w:marBottom w:val="0"/>
                                              <w:divBdr>
                                                <w:top w:val="none" w:sz="0" w:space="0" w:color="auto"/>
                                                <w:left w:val="none" w:sz="0" w:space="0" w:color="auto"/>
                                                <w:bottom w:val="none" w:sz="0" w:space="0" w:color="auto"/>
                                                <w:right w:val="none" w:sz="0" w:space="0" w:color="auto"/>
                                              </w:divBdr>
                                              <w:divsChild>
                                                <w:div w:id="2030638989">
                                                  <w:marLeft w:val="0"/>
                                                  <w:marRight w:val="0"/>
                                                  <w:marTop w:val="0"/>
                                                  <w:marBottom w:val="120"/>
                                                  <w:divBdr>
                                                    <w:top w:val="none" w:sz="0" w:space="0" w:color="auto"/>
                                                    <w:left w:val="none" w:sz="0" w:space="0" w:color="auto"/>
                                                    <w:bottom w:val="none" w:sz="0" w:space="0" w:color="auto"/>
                                                    <w:right w:val="none" w:sz="0" w:space="0" w:color="auto"/>
                                                  </w:divBdr>
                                                  <w:divsChild>
                                                    <w:div w:id="272977665">
                                                      <w:marLeft w:val="0"/>
                                                      <w:marRight w:val="0"/>
                                                      <w:marTop w:val="0"/>
                                                      <w:marBottom w:val="0"/>
                                                      <w:divBdr>
                                                        <w:top w:val="none" w:sz="0" w:space="0" w:color="auto"/>
                                                        <w:left w:val="none" w:sz="0" w:space="0" w:color="auto"/>
                                                        <w:bottom w:val="none" w:sz="0" w:space="0" w:color="auto"/>
                                                        <w:right w:val="none" w:sz="0" w:space="0" w:color="auto"/>
                                                      </w:divBdr>
                                                      <w:divsChild>
                                                        <w:div w:id="1774977700">
                                                          <w:marLeft w:val="0"/>
                                                          <w:marRight w:val="0"/>
                                                          <w:marTop w:val="0"/>
                                                          <w:marBottom w:val="0"/>
                                                          <w:divBdr>
                                                            <w:top w:val="none" w:sz="0" w:space="0" w:color="auto"/>
                                                            <w:left w:val="none" w:sz="0" w:space="0" w:color="auto"/>
                                                            <w:bottom w:val="none" w:sz="0" w:space="0" w:color="auto"/>
                                                            <w:right w:val="none" w:sz="0" w:space="0" w:color="auto"/>
                                                          </w:divBdr>
                                                          <w:divsChild>
                                                            <w:div w:id="1243755693">
                                                              <w:marLeft w:val="0"/>
                                                              <w:marRight w:val="0"/>
                                                              <w:marTop w:val="0"/>
                                                              <w:marBottom w:val="0"/>
                                                              <w:divBdr>
                                                                <w:top w:val="none" w:sz="0" w:space="0" w:color="auto"/>
                                                                <w:left w:val="none" w:sz="0" w:space="0" w:color="auto"/>
                                                                <w:bottom w:val="none" w:sz="0" w:space="0" w:color="auto"/>
                                                                <w:right w:val="none" w:sz="0" w:space="0" w:color="auto"/>
                                                              </w:divBdr>
                                                            </w:div>
                                                          </w:divsChild>
                                                        </w:div>
                                                        <w:div w:id="1766412888">
                                                          <w:marLeft w:val="0"/>
                                                          <w:marRight w:val="0"/>
                                                          <w:marTop w:val="0"/>
                                                          <w:marBottom w:val="0"/>
                                                          <w:divBdr>
                                                            <w:top w:val="none" w:sz="0" w:space="0" w:color="auto"/>
                                                            <w:left w:val="none" w:sz="0" w:space="0" w:color="auto"/>
                                                            <w:bottom w:val="none" w:sz="0" w:space="0" w:color="auto"/>
                                                            <w:right w:val="none" w:sz="0" w:space="0" w:color="auto"/>
                                                          </w:divBdr>
                                                        </w:div>
                                                      </w:divsChild>
                                                    </w:div>
                                                    <w:div w:id="1932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83537">
              <w:marLeft w:val="0"/>
              <w:marRight w:val="0"/>
              <w:marTop w:val="0"/>
              <w:marBottom w:val="0"/>
              <w:divBdr>
                <w:top w:val="none" w:sz="0" w:space="0" w:color="auto"/>
                <w:left w:val="none" w:sz="0" w:space="0" w:color="auto"/>
                <w:bottom w:val="none" w:sz="0" w:space="0" w:color="auto"/>
                <w:right w:val="none" w:sz="0" w:space="0" w:color="auto"/>
              </w:divBdr>
              <w:divsChild>
                <w:div w:id="1297641660">
                  <w:marLeft w:val="0"/>
                  <w:marRight w:val="0"/>
                  <w:marTop w:val="0"/>
                  <w:marBottom w:val="0"/>
                  <w:divBdr>
                    <w:top w:val="none" w:sz="0" w:space="0" w:color="auto"/>
                    <w:left w:val="none" w:sz="0" w:space="0" w:color="auto"/>
                    <w:bottom w:val="none" w:sz="0" w:space="0" w:color="auto"/>
                    <w:right w:val="none" w:sz="0" w:space="0" w:color="auto"/>
                  </w:divBdr>
                  <w:divsChild>
                    <w:div w:id="345057829">
                      <w:marLeft w:val="150"/>
                      <w:marRight w:val="150"/>
                      <w:marTop w:val="0"/>
                      <w:marBottom w:val="0"/>
                      <w:divBdr>
                        <w:top w:val="none" w:sz="0" w:space="0" w:color="auto"/>
                        <w:left w:val="none" w:sz="0" w:space="0" w:color="auto"/>
                        <w:bottom w:val="none" w:sz="0" w:space="0" w:color="auto"/>
                        <w:right w:val="none" w:sz="0" w:space="0" w:color="auto"/>
                      </w:divBdr>
                      <w:divsChild>
                        <w:div w:id="774860665">
                          <w:marLeft w:val="0"/>
                          <w:marRight w:val="0"/>
                          <w:marTop w:val="0"/>
                          <w:marBottom w:val="0"/>
                          <w:divBdr>
                            <w:top w:val="none" w:sz="0" w:space="0" w:color="auto"/>
                            <w:left w:val="none" w:sz="0" w:space="0" w:color="auto"/>
                            <w:bottom w:val="none" w:sz="0" w:space="0" w:color="auto"/>
                            <w:right w:val="none" w:sz="0" w:space="0" w:color="auto"/>
                          </w:divBdr>
                        </w:div>
                      </w:divsChild>
                    </w:div>
                    <w:div w:id="1700470083">
                      <w:marLeft w:val="0"/>
                      <w:marRight w:val="0"/>
                      <w:marTop w:val="0"/>
                      <w:marBottom w:val="0"/>
                      <w:divBdr>
                        <w:top w:val="none" w:sz="0" w:space="0" w:color="auto"/>
                        <w:left w:val="none" w:sz="0" w:space="0" w:color="auto"/>
                        <w:bottom w:val="none" w:sz="0" w:space="0" w:color="auto"/>
                        <w:right w:val="none" w:sz="0" w:space="0" w:color="auto"/>
                      </w:divBdr>
                      <w:divsChild>
                        <w:div w:id="1190756300">
                          <w:marLeft w:val="0"/>
                          <w:marRight w:val="0"/>
                          <w:marTop w:val="0"/>
                          <w:marBottom w:val="0"/>
                          <w:divBdr>
                            <w:top w:val="none" w:sz="0" w:space="0" w:color="auto"/>
                            <w:left w:val="none" w:sz="0" w:space="0" w:color="auto"/>
                            <w:bottom w:val="none" w:sz="0" w:space="0" w:color="auto"/>
                            <w:right w:val="none" w:sz="0" w:space="0" w:color="auto"/>
                          </w:divBdr>
                          <w:divsChild>
                            <w:div w:id="1317416271">
                              <w:marLeft w:val="0"/>
                              <w:marRight w:val="0"/>
                              <w:marTop w:val="0"/>
                              <w:marBottom w:val="0"/>
                              <w:divBdr>
                                <w:top w:val="none" w:sz="0" w:space="0" w:color="auto"/>
                                <w:left w:val="none" w:sz="0" w:space="0" w:color="auto"/>
                                <w:bottom w:val="none" w:sz="0" w:space="0" w:color="auto"/>
                                <w:right w:val="none" w:sz="0" w:space="0" w:color="auto"/>
                              </w:divBdr>
                              <w:divsChild>
                                <w:div w:id="1891725408">
                                  <w:marLeft w:val="0"/>
                                  <w:marRight w:val="0"/>
                                  <w:marTop w:val="0"/>
                                  <w:marBottom w:val="0"/>
                                  <w:divBdr>
                                    <w:top w:val="none" w:sz="0" w:space="0" w:color="auto"/>
                                    <w:left w:val="none" w:sz="0" w:space="0" w:color="auto"/>
                                    <w:bottom w:val="none" w:sz="0" w:space="0" w:color="auto"/>
                                    <w:right w:val="none" w:sz="0" w:space="0" w:color="auto"/>
                                  </w:divBdr>
                                  <w:divsChild>
                                    <w:div w:id="17314943">
                                      <w:marLeft w:val="0"/>
                                      <w:marRight w:val="0"/>
                                      <w:marTop w:val="0"/>
                                      <w:marBottom w:val="0"/>
                                      <w:divBdr>
                                        <w:top w:val="none" w:sz="0" w:space="0" w:color="auto"/>
                                        <w:left w:val="none" w:sz="0" w:space="0" w:color="auto"/>
                                        <w:bottom w:val="none" w:sz="0" w:space="0" w:color="auto"/>
                                        <w:right w:val="none" w:sz="0" w:space="0" w:color="auto"/>
                                      </w:divBdr>
                                      <w:divsChild>
                                        <w:div w:id="1391923251">
                                          <w:marLeft w:val="0"/>
                                          <w:marRight w:val="0"/>
                                          <w:marTop w:val="0"/>
                                          <w:marBottom w:val="0"/>
                                          <w:divBdr>
                                            <w:top w:val="none" w:sz="0" w:space="0" w:color="auto"/>
                                            <w:left w:val="none" w:sz="0" w:space="0" w:color="auto"/>
                                            <w:bottom w:val="none" w:sz="0" w:space="0" w:color="auto"/>
                                            <w:right w:val="none" w:sz="0" w:space="0" w:color="auto"/>
                                          </w:divBdr>
                                          <w:divsChild>
                                            <w:div w:id="1141657020">
                                              <w:marLeft w:val="0"/>
                                              <w:marRight w:val="0"/>
                                              <w:marTop w:val="0"/>
                                              <w:marBottom w:val="120"/>
                                              <w:divBdr>
                                                <w:top w:val="none" w:sz="0" w:space="0" w:color="auto"/>
                                                <w:left w:val="none" w:sz="0" w:space="0" w:color="auto"/>
                                                <w:bottom w:val="none" w:sz="0" w:space="0" w:color="auto"/>
                                                <w:right w:val="none" w:sz="0" w:space="0" w:color="auto"/>
                                              </w:divBdr>
                                              <w:divsChild>
                                                <w:div w:id="575750796">
                                                  <w:marLeft w:val="0"/>
                                                  <w:marRight w:val="0"/>
                                                  <w:marTop w:val="0"/>
                                                  <w:marBottom w:val="0"/>
                                                  <w:divBdr>
                                                    <w:top w:val="none" w:sz="0" w:space="0" w:color="auto"/>
                                                    <w:left w:val="none" w:sz="0" w:space="0" w:color="auto"/>
                                                    <w:bottom w:val="none" w:sz="0" w:space="0" w:color="auto"/>
                                                    <w:right w:val="none" w:sz="0" w:space="0" w:color="auto"/>
                                                  </w:divBdr>
                                                  <w:divsChild>
                                                    <w:div w:id="646975984">
                                                      <w:marLeft w:val="0"/>
                                                      <w:marRight w:val="0"/>
                                                      <w:marTop w:val="0"/>
                                                      <w:marBottom w:val="0"/>
                                                      <w:divBdr>
                                                        <w:top w:val="none" w:sz="0" w:space="0" w:color="auto"/>
                                                        <w:left w:val="none" w:sz="0" w:space="0" w:color="auto"/>
                                                        <w:bottom w:val="none" w:sz="0" w:space="0" w:color="auto"/>
                                                        <w:right w:val="none" w:sz="0" w:space="0" w:color="auto"/>
                                                      </w:divBdr>
                                                      <w:divsChild>
                                                        <w:div w:id="1520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4187">
                                                  <w:marLeft w:val="0"/>
                                                  <w:marRight w:val="0"/>
                                                  <w:marTop w:val="0"/>
                                                  <w:marBottom w:val="0"/>
                                                  <w:divBdr>
                                                    <w:top w:val="none" w:sz="0" w:space="0" w:color="auto"/>
                                                    <w:left w:val="none" w:sz="0" w:space="0" w:color="auto"/>
                                                    <w:bottom w:val="none" w:sz="0" w:space="0" w:color="auto"/>
                                                    <w:right w:val="none" w:sz="0" w:space="0" w:color="auto"/>
                                                  </w:divBdr>
                                                  <w:divsChild>
                                                    <w:div w:id="96171162">
                                                      <w:marLeft w:val="0"/>
                                                      <w:marRight w:val="0"/>
                                                      <w:marTop w:val="0"/>
                                                      <w:marBottom w:val="0"/>
                                                      <w:divBdr>
                                                        <w:top w:val="none" w:sz="0" w:space="0" w:color="auto"/>
                                                        <w:left w:val="none" w:sz="0" w:space="0" w:color="auto"/>
                                                        <w:bottom w:val="none" w:sz="0" w:space="0" w:color="auto"/>
                                                        <w:right w:val="none" w:sz="0" w:space="0" w:color="auto"/>
                                                      </w:divBdr>
                                                      <w:divsChild>
                                                        <w:div w:id="18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1027">
                                                  <w:marLeft w:val="0"/>
                                                  <w:marRight w:val="0"/>
                                                  <w:marTop w:val="0"/>
                                                  <w:marBottom w:val="0"/>
                                                  <w:divBdr>
                                                    <w:top w:val="none" w:sz="0" w:space="0" w:color="auto"/>
                                                    <w:left w:val="none" w:sz="0" w:space="0" w:color="auto"/>
                                                    <w:bottom w:val="none" w:sz="0" w:space="0" w:color="auto"/>
                                                    <w:right w:val="none" w:sz="0" w:space="0" w:color="auto"/>
                                                  </w:divBdr>
                                                  <w:divsChild>
                                                    <w:div w:id="115832222">
                                                      <w:marLeft w:val="0"/>
                                                      <w:marRight w:val="0"/>
                                                      <w:marTop w:val="0"/>
                                                      <w:marBottom w:val="0"/>
                                                      <w:divBdr>
                                                        <w:top w:val="none" w:sz="0" w:space="0" w:color="auto"/>
                                                        <w:left w:val="none" w:sz="0" w:space="0" w:color="auto"/>
                                                        <w:bottom w:val="none" w:sz="0" w:space="0" w:color="auto"/>
                                                        <w:right w:val="none" w:sz="0" w:space="0" w:color="auto"/>
                                                      </w:divBdr>
                                                      <w:divsChild>
                                                        <w:div w:id="1761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5344">
                                                  <w:marLeft w:val="0"/>
                                                  <w:marRight w:val="0"/>
                                                  <w:marTop w:val="0"/>
                                                  <w:marBottom w:val="0"/>
                                                  <w:divBdr>
                                                    <w:top w:val="none" w:sz="0" w:space="0" w:color="auto"/>
                                                    <w:left w:val="none" w:sz="0" w:space="0" w:color="auto"/>
                                                    <w:bottom w:val="none" w:sz="0" w:space="0" w:color="auto"/>
                                                    <w:right w:val="none" w:sz="0" w:space="0" w:color="auto"/>
                                                  </w:divBdr>
                                                  <w:divsChild>
                                                    <w:div w:id="1340351239">
                                                      <w:marLeft w:val="0"/>
                                                      <w:marRight w:val="0"/>
                                                      <w:marTop w:val="0"/>
                                                      <w:marBottom w:val="0"/>
                                                      <w:divBdr>
                                                        <w:top w:val="none" w:sz="0" w:space="0" w:color="auto"/>
                                                        <w:left w:val="none" w:sz="0" w:space="0" w:color="auto"/>
                                                        <w:bottom w:val="none" w:sz="0" w:space="0" w:color="auto"/>
                                                        <w:right w:val="none" w:sz="0" w:space="0" w:color="auto"/>
                                                      </w:divBdr>
                                                      <w:divsChild>
                                                        <w:div w:id="3489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9348">
                                                  <w:marLeft w:val="0"/>
                                                  <w:marRight w:val="0"/>
                                                  <w:marTop w:val="0"/>
                                                  <w:marBottom w:val="0"/>
                                                  <w:divBdr>
                                                    <w:top w:val="none" w:sz="0" w:space="0" w:color="auto"/>
                                                    <w:left w:val="none" w:sz="0" w:space="0" w:color="auto"/>
                                                    <w:bottom w:val="none" w:sz="0" w:space="0" w:color="auto"/>
                                                    <w:right w:val="none" w:sz="0" w:space="0" w:color="auto"/>
                                                  </w:divBdr>
                                                  <w:divsChild>
                                                    <w:div w:id="358556025">
                                                      <w:marLeft w:val="0"/>
                                                      <w:marRight w:val="0"/>
                                                      <w:marTop w:val="0"/>
                                                      <w:marBottom w:val="0"/>
                                                      <w:divBdr>
                                                        <w:top w:val="none" w:sz="0" w:space="0" w:color="auto"/>
                                                        <w:left w:val="none" w:sz="0" w:space="0" w:color="auto"/>
                                                        <w:bottom w:val="none" w:sz="0" w:space="0" w:color="auto"/>
                                                        <w:right w:val="none" w:sz="0" w:space="0" w:color="auto"/>
                                                      </w:divBdr>
                                                      <w:divsChild>
                                                        <w:div w:id="12408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6419">
                                                  <w:marLeft w:val="0"/>
                                                  <w:marRight w:val="0"/>
                                                  <w:marTop w:val="0"/>
                                                  <w:marBottom w:val="0"/>
                                                  <w:divBdr>
                                                    <w:top w:val="none" w:sz="0" w:space="0" w:color="auto"/>
                                                    <w:left w:val="none" w:sz="0" w:space="0" w:color="auto"/>
                                                    <w:bottom w:val="none" w:sz="0" w:space="0" w:color="auto"/>
                                                    <w:right w:val="none" w:sz="0" w:space="0" w:color="auto"/>
                                                  </w:divBdr>
                                                </w:div>
                                                <w:div w:id="364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3797">
                      <w:marLeft w:val="150"/>
                      <w:marRight w:val="150"/>
                      <w:marTop w:val="0"/>
                      <w:marBottom w:val="0"/>
                      <w:divBdr>
                        <w:top w:val="none" w:sz="0" w:space="0" w:color="auto"/>
                        <w:left w:val="none" w:sz="0" w:space="0" w:color="auto"/>
                        <w:bottom w:val="none" w:sz="0" w:space="0" w:color="auto"/>
                        <w:right w:val="none" w:sz="0" w:space="0" w:color="auto"/>
                      </w:divBdr>
                      <w:divsChild>
                        <w:div w:id="927620712">
                          <w:marLeft w:val="0"/>
                          <w:marRight w:val="0"/>
                          <w:marTop w:val="0"/>
                          <w:marBottom w:val="0"/>
                          <w:divBdr>
                            <w:top w:val="none" w:sz="0" w:space="0" w:color="auto"/>
                            <w:left w:val="none" w:sz="0" w:space="0" w:color="auto"/>
                            <w:bottom w:val="none" w:sz="0" w:space="0" w:color="auto"/>
                            <w:right w:val="none" w:sz="0" w:space="0" w:color="auto"/>
                          </w:divBdr>
                          <w:divsChild>
                            <w:div w:id="176848191">
                              <w:marLeft w:val="0"/>
                              <w:marRight w:val="0"/>
                              <w:marTop w:val="0"/>
                              <w:marBottom w:val="0"/>
                              <w:divBdr>
                                <w:top w:val="none" w:sz="0" w:space="0" w:color="auto"/>
                                <w:left w:val="none" w:sz="0" w:space="0" w:color="auto"/>
                                <w:bottom w:val="none" w:sz="0" w:space="0" w:color="auto"/>
                                <w:right w:val="none" w:sz="0" w:space="0" w:color="auto"/>
                              </w:divBdr>
                              <w:divsChild>
                                <w:div w:id="1898200425">
                                  <w:marLeft w:val="0"/>
                                  <w:marRight w:val="0"/>
                                  <w:marTop w:val="0"/>
                                  <w:marBottom w:val="0"/>
                                  <w:divBdr>
                                    <w:top w:val="none" w:sz="0" w:space="0" w:color="auto"/>
                                    <w:left w:val="none" w:sz="0" w:space="0" w:color="auto"/>
                                    <w:bottom w:val="none" w:sz="0" w:space="0" w:color="auto"/>
                                    <w:right w:val="none" w:sz="0" w:space="0" w:color="auto"/>
                                  </w:divBdr>
                                  <w:divsChild>
                                    <w:div w:id="37632677">
                                      <w:marLeft w:val="0"/>
                                      <w:marRight w:val="0"/>
                                      <w:marTop w:val="0"/>
                                      <w:marBottom w:val="0"/>
                                      <w:divBdr>
                                        <w:top w:val="none" w:sz="0" w:space="0" w:color="auto"/>
                                        <w:left w:val="none" w:sz="0" w:space="0" w:color="auto"/>
                                        <w:bottom w:val="none" w:sz="0" w:space="0" w:color="auto"/>
                                        <w:right w:val="none" w:sz="0" w:space="0" w:color="auto"/>
                                      </w:divBdr>
                                      <w:divsChild>
                                        <w:div w:id="1718625956">
                                          <w:marLeft w:val="0"/>
                                          <w:marRight w:val="0"/>
                                          <w:marTop w:val="0"/>
                                          <w:marBottom w:val="0"/>
                                          <w:divBdr>
                                            <w:top w:val="none" w:sz="0" w:space="0" w:color="auto"/>
                                            <w:left w:val="none" w:sz="0" w:space="0" w:color="auto"/>
                                            <w:bottom w:val="none" w:sz="0" w:space="0" w:color="auto"/>
                                            <w:right w:val="none" w:sz="0" w:space="0" w:color="auto"/>
                                          </w:divBdr>
                                          <w:divsChild>
                                            <w:div w:id="561020769">
                                              <w:marLeft w:val="0"/>
                                              <w:marRight w:val="0"/>
                                              <w:marTop w:val="0"/>
                                              <w:marBottom w:val="0"/>
                                              <w:divBdr>
                                                <w:top w:val="none" w:sz="0" w:space="0" w:color="auto"/>
                                                <w:left w:val="none" w:sz="0" w:space="0" w:color="auto"/>
                                                <w:bottom w:val="none" w:sz="0" w:space="0" w:color="auto"/>
                                                <w:right w:val="none" w:sz="0" w:space="0" w:color="auto"/>
                                              </w:divBdr>
                                              <w:divsChild>
                                                <w:div w:id="63185636">
                                                  <w:marLeft w:val="0"/>
                                                  <w:marRight w:val="0"/>
                                                  <w:marTop w:val="0"/>
                                                  <w:marBottom w:val="0"/>
                                                  <w:divBdr>
                                                    <w:top w:val="none" w:sz="0" w:space="0" w:color="auto"/>
                                                    <w:left w:val="none" w:sz="0" w:space="0" w:color="auto"/>
                                                    <w:bottom w:val="none" w:sz="0" w:space="0" w:color="auto"/>
                                                    <w:right w:val="none" w:sz="0" w:space="0" w:color="auto"/>
                                                  </w:divBdr>
                                                  <w:divsChild>
                                                    <w:div w:id="1070270975">
                                                      <w:marLeft w:val="0"/>
                                                      <w:marRight w:val="0"/>
                                                      <w:marTop w:val="0"/>
                                                      <w:marBottom w:val="0"/>
                                                      <w:divBdr>
                                                        <w:top w:val="single" w:sz="48" w:space="0" w:color="006430"/>
                                                        <w:left w:val="none" w:sz="0" w:space="0" w:color="auto"/>
                                                        <w:bottom w:val="none" w:sz="0" w:space="0" w:color="auto"/>
                                                        <w:right w:val="none" w:sz="0" w:space="0" w:color="auto"/>
                                                      </w:divBdr>
                                                    </w:div>
                                                  </w:divsChild>
                                                </w:div>
                                              </w:divsChild>
                                            </w:div>
                                          </w:divsChild>
                                        </w:div>
                                      </w:divsChild>
                                    </w:div>
                                  </w:divsChild>
                                </w:div>
                              </w:divsChild>
                            </w:div>
                            <w:div w:id="815992555">
                              <w:marLeft w:val="0"/>
                              <w:marRight w:val="0"/>
                              <w:marTop w:val="0"/>
                              <w:marBottom w:val="0"/>
                              <w:divBdr>
                                <w:top w:val="none" w:sz="0" w:space="0" w:color="auto"/>
                                <w:left w:val="none" w:sz="0" w:space="0" w:color="auto"/>
                                <w:bottom w:val="none" w:sz="0" w:space="0" w:color="auto"/>
                                <w:right w:val="none" w:sz="0" w:space="0" w:color="auto"/>
                              </w:divBdr>
                              <w:divsChild>
                                <w:div w:id="1295987146">
                                  <w:marLeft w:val="0"/>
                                  <w:marRight w:val="0"/>
                                  <w:marTop w:val="0"/>
                                  <w:marBottom w:val="0"/>
                                  <w:divBdr>
                                    <w:top w:val="none" w:sz="0" w:space="0" w:color="auto"/>
                                    <w:left w:val="none" w:sz="0" w:space="0" w:color="auto"/>
                                    <w:bottom w:val="none" w:sz="0" w:space="0" w:color="auto"/>
                                    <w:right w:val="none" w:sz="0" w:space="0" w:color="auto"/>
                                  </w:divBdr>
                                </w:div>
                              </w:divsChild>
                            </w:div>
                            <w:div w:id="898593988">
                              <w:marLeft w:val="0"/>
                              <w:marRight w:val="0"/>
                              <w:marTop w:val="0"/>
                              <w:marBottom w:val="0"/>
                              <w:divBdr>
                                <w:top w:val="none" w:sz="0" w:space="0" w:color="auto"/>
                                <w:left w:val="none" w:sz="0" w:space="0" w:color="auto"/>
                                <w:bottom w:val="none" w:sz="0" w:space="0" w:color="auto"/>
                                <w:right w:val="none" w:sz="0" w:space="0" w:color="auto"/>
                              </w:divBdr>
                              <w:divsChild>
                                <w:div w:id="736173313">
                                  <w:marLeft w:val="0"/>
                                  <w:marRight w:val="0"/>
                                  <w:marTop w:val="0"/>
                                  <w:marBottom w:val="0"/>
                                  <w:divBdr>
                                    <w:top w:val="none" w:sz="0" w:space="0" w:color="auto"/>
                                    <w:left w:val="none" w:sz="0" w:space="0" w:color="auto"/>
                                    <w:bottom w:val="none" w:sz="0" w:space="0" w:color="auto"/>
                                    <w:right w:val="none" w:sz="0" w:space="0" w:color="auto"/>
                                  </w:divBdr>
                                  <w:divsChild>
                                    <w:div w:id="16891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49714">
              <w:marLeft w:val="0"/>
              <w:marRight w:val="0"/>
              <w:marTop w:val="0"/>
              <w:marBottom w:val="0"/>
              <w:divBdr>
                <w:top w:val="none" w:sz="0" w:space="0" w:color="auto"/>
                <w:left w:val="none" w:sz="0" w:space="0" w:color="auto"/>
                <w:bottom w:val="none" w:sz="0" w:space="0" w:color="auto"/>
                <w:right w:val="none" w:sz="0" w:space="0" w:color="auto"/>
              </w:divBdr>
              <w:divsChild>
                <w:div w:id="499393843">
                  <w:marLeft w:val="0"/>
                  <w:marRight w:val="0"/>
                  <w:marTop w:val="0"/>
                  <w:marBottom w:val="0"/>
                  <w:divBdr>
                    <w:top w:val="none" w:sz="0" w:space="0" w:color="auto"/>
                    <w:left w:val="none" w:sz="0" w:space="0" w:color="auto"/>
                    <w:bottom w:val="none" w:sz="0" w:space="0" w:color="auto"/>
                    <w:right w:val="none" w:sz="0" w:space="0" w:color="auto"/>
                  </w:divBdr>
                  <w:divsChild>
                    <w:div w:id="1995520808">
                      <w:marLeft w:val="150"/>
                      <w:marRight w:val="150"/>
                      <w:marTop w:val="0"/>
                      <w:marBottom w:val="0"/>
                      <w:divBdr>
                        <w:top w:val="none" w:sz="0" w:space="0" w:color="auto"/>
                        <w:left w:val="none" w:sz="0" w:space="0" w:color="auto"/>
                        <w:bottom w:val="none" w:sz="0" w:space="0" w:color="auto"/>
                        <w:right w:val="none" w:sz="0" w:space="0" w:color="auto"/>
                      </w:divBdr>
                      <w:divsChild>
                        <w:div w:id="1849564318">
                          <w:marLeft w:val="0"/>
                          <w:marRight w:val="0"/>
                          <w:marTop w:val="0"/>
                          <w:marBottom w:val="0"/>
                          <w:divBdr>
                            <w:top w:val="none" w:sz="0" w:space="0" w:color="auto"/>
                            <w:left w:val="none" w:sz="0" w:space="0" w:color="auto"/>
                            <w:bottom w:val="none" w:sz="0" w:space="0" w:color="auto"/>
                            <w:right w:val="none" w:sz="0" w:space="0" w:color="auto"/>
                          </w:divBdr>
                          <w:divsChild>
                            <w:div w:id="1212231936">
                              <w:marLeft w:val="0"/>
                              <w:marRight w:val="0"/>
                              <w:marTop w:val="0"/>
                              <w:marBottom w:val="0"/>
                              <w:divBdr>
                                <w:top w:val="none" w:sz="0" w:space="0" w:color="auto"/>
                                <w:left w:val="none" w:sz="0" w:space="0" w:color="auto"/>
                                <w:bottom w:val="none" w:sz="0" w:space="0" w:color="auto"/>
                                <w:right w:val="none" w:sz="0" w:space="0" w:color="auto"/>
                              </w:divBdr>
                            </w:div>
                            <w:div w:id="322973989">
                              <w:marLeft w:val="0"/>
                              <w:marRight w:val="0"/>
                              <w:marTop w:val="0"/>
                              <w:marBottom w:val="0"/>
                              <w:divBdr>
                                <w:top w:val="none" w:sz="0" w:space="0" w:color="auto"/>
                                <w:left w:val="none" w:sz="0" w:space="0" w:color="auto"/>
                                <w:bottom w:val="none" w:sz="0" w:space="0" w:color="auto"/>
                                <w:right w:val="none" w:sz="0" w:space="0" w:color="auto"/>
                              </w:divBdr>
                              <w:divsChild>
                                <w:div w:id="1107165792">
                                  <w:marLeft w:val="0"/>
                                  <w:marRight w:val="0"/>
                                  <w:marTop w:val="0"/>
                                  <w:marBottom w:val="0"/>
                                  <w:divBdr>
                                    <w:top w:val="none" w:sz="0" w:space="0" w:color="auto"/>
                                    <w:left w:val="none" w:sz="0" w:space="0" w:color="auto"/>
                                    <w:bottom w:val="none" w:sz="0" w:space="0" w:color="auto"/>
                                    <w:right w:val="none" w:sz="0" w:space="0" w:color="auto"/>
                                  </w:divBdr>
                                </w:div>
                              </w:divsChild>
                            </w:div>
                            <w:div w:id="1172453329">
                              <w:marLeft w:val="0"/>
                              <w:marRight w:val="0"/>
                              <w:marTop w:val="0"/>
                              <w:marBottom w:val="0"/>
                              <w:divBdr>
                                <w:top w:val="none" w:sz="0" w:space="0" w:color="auto"/>
                                <w:left w:val="none" w:sz="0" w:space="0" w:color="auto"/>
                                <w:bottom w:val="none" w:sz="0" w:space="0" w:color="auto"/>
                                <w:right w:val="none" w:sz="0" w:space="0" w:color="auto"/>
                              </w:divBdr>
                              <w:divsChild>
                                <w:div w:id="17232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1832">
                      <w:marLeft w:val="150"/>
                      <w:marRight w:val="150"/>
                      <w:marTop w:val="0"/>
                      <w:marBottom w:val="0"/>
                      <w:divBdr>
                        <w:top w:val="none" w:sz="0" w:space="0" w:color="auto"/>
                        <w:left w:val="none" w:sz="0" w:space="0" w:color="auto"/>
                        <w:bottom w:val="none" w:sz="0" w:space="0" w:color="auto"/>
                        <w:right w:val="none" w:sz="0" w:space="0" w:color="auto"/>
                      </w:divBdr>
                      <w:divsChild>
                        <w:div w:id="798450537">
                          <w:marLeft w:val="0"/>
                          <w:marRight w:val="0"/>
                          <w:marTop w:val="0"/>
                          <w:marBottom w:val="0"/>
                          <w:divBdr>
                            <w:top w:val="none" w:sz="0" w:space="0" w:color="auto"/>
                            <w:left w:val="none" w:sz="0" w:space="0" w:color="auto"/>
                            <w:bottom w:val="none" w:sz="0" w:space="0" w:color="auto"/>
                            <w:right w:val="none" w:sz="0" w:space="0" w:color="auto"/>
                          </w:divBdr>
                          <w:divsChild>
                            <w:div w:id="915748900">
                              <w:marLeft w:val="0"/>
                              <w:marRight w:val="0"/>
                              <w:marTop w:val="0"/>
                              <w:marBottom w:val="0"/>
                              <w:divBdr>
                                <w:top w:val="none" w:sz="0" w:space="0" w:color="auto"/>
                                <w:left w:val="none" w:sz="0" w:space="0" w:color="auto"/>
                                <w:bottom w:val="none" w:sz="0" w:space="0" w:color="auto"/>
                                <w:right w:val="none" w:sz="0" w:space="0" w:color="auto"/>
                              </w:divBdr>
                              <w:divsChild>
                                <w:div w:id="619381044">
                                  <w:marLeft w:val="0"/>
                                  <w:marRight w:val="0"/>
                                  <w:marTop w:val="0"/>
                                  <w:marBottom w:val="0"/>
                                  <w:divBdr>
                                    <w:top w:val="none" w:sz="0" w:space="0" w:color="auto"/>
                                    <w:left w:val="none" w:sz="0" w:space="0" w:color="auto"/>
                                    <w:bottom w:val="none" w:sz="0" w:space="0" w:color="auto"/>
                                    <w:right w:val="none" w:sz="0" w:space="0" w:color="auto"/>
                                  </w:divBdr>
                                  <w:divsChild>
                                    <w:div w:id="3262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006">
                              <w:marLeft w:val="0"/>
                              <w:marRight w:val="0"/>
                              <w:marTop w:val="0"/>
                              <w:marBottom w:val="0"/>
                              <w:divBdr>
                                <w:top w:val="none" w:sz="0" w:space="0" w:color="auto"/>
                                <w:left w:val="none" w:sz="0" w:space="0" w:color="auto"/>
                                <w:bottom w:val="none" w:sz="0" w:space="0" w:color="auto"/>
                                <w:right w:val="none" w:sz="0" w:space="0" w:color="auto"/>
                              </w:divBdr>
                              <w:divsChild>
                                <w:div w:id="886261541">
                                  <w:marLeft w:val="0"/>
                                  <w:marRight w:val="0"/>
                                  <w:marTop w:val="0"/>
                                  <w:marBottom w:val="0"/>
                                  <w:divBdr>
                                    <w:top w:val="none" w:sz="0" w:space="0" w:color="auto"/>
                                    <w:left w:val="none" w:sz="0" w:space="0" w:color="auto"/>
                                    <w:bottom w:val="none" w:sz="0" w:space="0" w:color="auto"/>
                                    <w:right w:val="none" w:sz="0" w:space="0" w:color="auto"/>
                                  </w:divBdr>
                                  <w:divsChild>
                                    <w:div w:id="1626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8877">
          <w:marLeft w:val="0"/>
          <w:marRight w:val="0"/>
          <w:marTop w:val="0"/>
          <w:marBottom w:val="0"/>
          <w:divBdr>
            <w:top w:val="none" w:sz="0" w:space="0" w:color="auto"/>
            <w:left w:val="none" w:sz="0" w:space="0" w:color="auto"/>
            <w:bottom w:val="none" w:sz="0" w:space="0" w:color="auto"/>
            <w:right w:val="none" w:sz="0" w:space="0" w:color="auto"/>
          </w:divBdr>
          <w:divsChild>
            <w:div w:id="1030373320">
              <w:marLeft w:val="0"/>
              <w:marRight w:val="0"/>
              <w:marTop w:val="0"/>
              <w:marBottom w:val="0"/>
              <w:divBdr>
                <w:top w:val="none" w:sz="0" w:space="0" w:color="auto"/>
                <w:left w:val="none" w:sz="0" w:space="0" w:color="auto"/>
                <w:bottom w:val="none" w:sz="0" w:space="0" w:color="auto"/>
                <w:right w:val="none" w:sz="0" w:space="0" w:color="auto"/>
              </w:divBdr>
              <w:divsChild>
                <w:div w:id="787313433">
                  <w:marLeft w:val="0"/>
                  <w:marRight w:val="0"/>
                  <w:marTop w:val="0"/>
                  <w:marBottom w:val="0"/>
                  <w:divBdr>
                    <w:top w:val="none" w:sz="0" w:space="0" w:color="auto"/>
                    <w:left w:val="none" w:sz="0" w:space="0" w:color="auto"/>
                    <w:bottom w:val="none" w:sz="0" w:space="0" w:color="auto"/>
                    <w:right w:val="none" w:sz="0" w:space="0" w:color="auto"/>
                  </w:divBdr>
                </w:div>
                <w:div w:id="513157101">
                  <w:marLeft w:val="0"/>
                  <w:marRight w:val="0"/>
                  <w:marTop w:val="0"/>
                  <w:marBottom w:val="0"/>
                  <w:divBdr>
                    <w:top w:val="none" w:sz="0" w:space="0" w:color="auto"/>
                    <w:left w:val="none" w:sz="0" w:space="0" w:color="auto"/>
                    <w:bottom w:val="none" w:sz="0" w:space="0" w:color="auto"/>
                    <w:right w:val="none" w:sz="0" w:space="0" w:color="auto"/>
                  </w:divBdr>
                </w:div>
                <w:div w:id="1413041232">
                  <w:marLeft w:val="0"/>
                  <w:marRight w:val="0"/>
                  <w:marTop w:val="0"/>
                  <w:marBottom w:val="0"/>
                  <w:divBdr>
                    <w:top w:val="none" w:sz="0" w:space="0" w:color="auto"/>
                    <w:left w:val="none" w:sz="0" w:space="0" w:color="auto"/>
                    <w:bottom w:val="none" w:sz="0" w:space="0" w:color="auto"/>
                    <w:right w:val="none" w:sz="0" w:space="0" w:color="auto"/>
                  </w:divBdr>
                </w:div>
                <w:div w:id="772168936">
                  <w:marLeft w:val="0"/>
                  <w:marRight w:val="0"/>
                  <w:marTop w:val="0"/>
                  <w:marBottom w:val="0"/>
                  <w:divBdr>
                    <w:top w:val="none" w:sz="0" w:space="0" w:color="auto"/>
                    <w:left w:val="none" w:sz="0" w:space="0" w:color="auto"/>
                    <w:bottom w:val="none" w:sz="0" w:space="0" w:color="auto"/>
                    <w:right w:val="none" w:sz="0" w:space="0" w:color="auto"/>
                  </w:divBdr>
                </w:div>
                <w:div w:id="1004824785">
                  <w:marLeft w:val="0"/>
                  <w:marRight w:val="0"/>
                  <w:marTop w:val="0"/>
                  <w:marBottom w:val="0"/>
                  <w:divBdr>
                    <w:top w:val="none" w:sz="0" w:space="0" w:color="auto"/>
                    <w:left w:val="none" w:sz="0" w:space="0" w:color="auto"/>
                    <w:bottom w:val="none" w:sz="0" w:space="0" w:color="auto"/>
                    <w:right w:val="none" w:sz="0" w:space="0" w:color="auto"/>
                  </w:divBdr>
                </w:div>
                <w:div w:id="13850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3750">
      <w:bodyDiv w:val="1"/>
      <w:marLeft w:val="0"/>
      <w:marRight w:val="0"/>
      <w:marTop w:val="0"/>
      <w:marBottom w:val="0"/>
      <w:divBdr>
        <w:top w:val="single" w:sz="48" w:space="0" w:color="006430"/>
        <w:left w:val="none" w:sz="0" w:space="0" w:color="auto"/>
        <w:bottom w:val="none" w:sz="0" w:space="0" w:color="auto"/>
        <w:right w:val="none" w:sz="0" w:space="0" w:color="auto"/>
      </w:divBdr>
      <w:divsChild>
        <w:div w:id="1924989288">
          <w:marLeft w:val="0"/>
          <w:marRight w:val="0"/>
          <w:marTop w:val="0"/>
          <w:marBottom w:val="0"/>
          <w:divBdr>
            <w:top w:val="none" w:sz="0" w:space="0" w:color="auto"/>
            <w:left w:val="none" w:sz="0" w:space="0" w:color="auto"/>
            <w:bottom w:val="none" w:sz="0" w:space="0" w:color="auto"/>
            <w:right w:val="none" w:sz="0" w:space="0" w:color="auto"/>
          </w:divBdr>
          <w:divsChild>
            <w:div w:id="1485581715">
              <w:marLeft w:val="0"/>
              <w:marRight w:val="0"/>
              <w:marTop w:val="0"/>
              <w:marBottom w:val="0"/>
              <w:divBdr>
                <w:top w:val="none" w:sz="0" w:space="0" w:color="auto"/>
                <w:left w:val="none" w:sz="0" w:space="0" w:color="auto"/>
                <w:bottom w:val="none" w:sz="0" w:space="0" w:color="auto"/>
                <w:right w:val="none" w:sz="0" w:space="0" w:color="auto"/>
              </w:divBdr>
              <w:divsChild>
                <w:div w:id="714699436">
                  <w:marLeft w:val="0"/>
                  <w:marRight w:val="0"/>
                  <w:marTop w:val="0"/>
                  <w:marBottom w:val="0"/>
                  <w:divBdr>
                    <w:top w:val="none" w:sz="0" w:space="0" w:color="auto"/>
                    <w:left w:val="none" w:sz="0" w:space="0" w:color="auto"/>
                    <w:bottom w:val="none" w:sz="0" w:space="0" w:color="auto"/>
                    <w:right w:val="none" w:sz="0" w:space="0" w:color="auto"/>
                  </w:divBdr>
                  <w:divsChild>
                    <w:div w:id="1201625662">
                      <w:marLeft w:val="150"/>
                      <w:marRight w:val="150"/>
                      <w:marTop w:val="0"/>
                      <w:marBottom w:val="0"/>
                      <w:divBdr>
                        <w:top w:val="none" w:sz="0" w:space="0" w:color="auto"/>
                        <w:left w:val="none" w:sz="0" w:space="0" w:color="auto"/>
                        <w:bottom w:val="none" w:sz="0" w:space="0" w:color="auto"/>
                        <w:right w:val="none" w:sz="0" w:space="0" w:color="auto"/>
                      </w:divBdr>
                      <w:divsChild>
                        <w:div w:id="1280720559">
                          <w:marLeft w:val="0"/>
                          <w:marRight w:val="0"/>
                          <w:marTop w:val="0"/>
                          <w:marBottom w:val="0"/>
                          <w:divBdr>
                            <w:top w:val="none" w:sz="0" w:space="0" w:color="auto"/>
                            <w:left w:val="none" w:sz="0" w:space="0" w:color="auto"/>
                            <w:bottom w:val="none" w:sz="0" w:space="0" w:color="auto"/>
                            <w:right w:val="none" w:sz="0" w:space="0" w:color="auto"/>
                          </w:divBdr>
                          <w:divsChild>
                            <w:div w:id="1291982591">
                              <w:marLeft w:val="0"/>
                              <w:marRight w:val="0"/>
                              <w:marTop w:val="0"/>
                              <w:marBottom w:val="0"/>
                              <w:divBdr>
                                <w:top w:val="none" w:sz="0" w:space="0" w:color="auto"/>
                                <w:left w:val="none" w:sz="0" w:space="0" w:color="auto"/>
                                <w:bottom w:val="none" w:sz="0" w:space="0" w:color="auto"/>
                                <w:right w:val="none" w:sz="0" w:space="0" w:color="auto"/>
                              </w:divBdr>
                              <w:divsChild>
                                <w:div w:id="1286960405">
                                  <w:marLeft w:val="0"/>
                                  <w:marRight w:val="0"/>
                                  <w:marTop w:val="0"/>
                                  <w:marBottom w:val="0"/>
                                  <w:divBdr>
                                    <w:top w:val="none" w:sz="0" w:space="0" w:color="auto"/>
                                    <w:left w:val="none" w:sz="0" w:space="0" w:color="auto"/>
                                    <w:bottom w:val="none" w:sz="0" w:space="0" w:color="auto"/>
                                    <w:right w:val="none" w:sz="0" w:space="0" w:color="auto"/>
                                  </w:divBdr>
                                  <w:divsChild>
                                    <w:div w:id="36903076">
                                      <w:marLeft w:val="0"/>
                                      <w:marRight w:val="0"/>
                                      <w:marTop w:val="0"/>
                                      <w:marBottom w:val="0"/>
                                      <w:divBdr>
                                        <w:top w:val="none" w:sz="0" w:space="0" w:color="auto"/>
                                        <w:left w:val="none" w:sz="0" w:space="0" w:color="auto"/>
                                        <w:bottom w:val="none" w:sz="0" w:space="0" w:color="auto"/>
                                        <w:right w:val="none" w:sz="0" w:space="0" w:color="auto"/>
                                      </w:divBdr>
                                      <w:divsChild>
                                        <w:div w:id="1615088342">
                                          <w:marLeft w:val="0"/>
                                          <w:marRight w:val="0"/>
                                          <w:marTop w:val="0"/>
                                          <w:marBottom w:val="0"/>
                                          <w:divBdr>
                                            <w:top w:val="none" w:sz="0" w:space="0" w:color="auto"/>
                                            <w:left w:val="none" w:sz="0" w:space="0" w:color="auto"/>
                                            <w:bottom w:val="none" w:sz="0" w:space="0" w:color="auto"/>
                                            <w:right w:val="none" w:sz="0" w:space="0" w:color="auto"/>
                                          </w:divBdr>
                                          <w:divsChild>
                                            <w:div w:id="1877739860">
                                              <w:marLeft w:val="0"/>
                                              <w:marRight w:val="0"/>
                                              <w:marTop w:val="0"/>
                                              <w:marBottom w:val="0"/>
                                              <w:divBdr>
                                                <w:top w:val="none" w:sz="0" w:space="0" w:color="auto"/>
                                                <w:left w:val="none" w:sz="0" w:space="0" w:color="auto"/>
                                                <w:bottom w:val="none" w:sz="0" w:space="0" w:color="auto"/>
                                                <w:right w:val="none" w:sz="0" w:space="0" w:color="auto"/>
                                              </w:divBdr>
                                              <w:divsChild>
                                                <w:div w:id="1512795633">
                                                  <w:marLeft w:val="0"/>
                                                  <w:marRight w:val="0"/>
                                                  <w:marTop w:val="0"/>
                                                  <w:marBottom w:val="0"/>
                                                  <w:divBdr>
                                                    <w:top w:val="none" w:sz="0" w:space="0" w:color="auto"/>
                                                    <w:left w:val="none" w:sz="0" w:space="0" w:color="auto"/>
                                                    <w:bottom w:val="none" w:sz="0" w:space="0" w:color="auto"/>
                                                    <w:right w:val="none" w:sz="0" w:space="0" w:color="auto"/>
                                                  </w:divBdr>
                                                  <w:divsChild>
                                                    <w:div w:id="1486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646E-71BC-4546-9C54-6D6BC3A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Admin</cp:lastModifiedBy>
  <cp:revision>2</cp:revision>
  <cp:lastPrinted>2021-03-05T08:48:00Z</cp:lastPrinted>
  <dcterms:created xsi:type="dcterms:W3CDTF">2021-03-17T08:43:00Z</dcterms:created>
  <dcterms:modified xsi:type="dcterms:W3CDTF">2021-03-17T08:43:00Z</dcterms:modified>
</cp:coreProperties>
</file>